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28B" w:rsidRDefault="0068228B" w:rsidP="00FF4AE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  <w:sectPr w:rsidR="0068228B" w:rsidSect="0068228B">
          <w:pgSz w:w="11906" w:h="16383"/>
          <w:pgMar w:top="0" w:right="0" w:bottom="0" w:left="0" w:header="709" w:footer="709" w:gutter="0"/>
          <w:cols w:space="720"/>
        </w:sectPr>
      </w:pPr>
      <w:bookmarkStart w:id="0" w:name="block-55879247"/>
      <w:bookmarkStart w:id="1" w:name="block-56101398"/>
      <w:bookmarkStart w:id="2" w:name="block-56656221"/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4481C214" wp14:editId="40FF5727">
            <wp:extent cx="7562850" cy="10391775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558" cy="103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10" w:rsidRPr="005B5A1A" w:rsidRDefault="00FF4AE8" w:rsidP="005B5A1A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bookmarkStart w:id="3" w:name="_GoBack"/>
      <w:bookmarkEnd w:id="0"/>
      <w:bookmarkEnd w:id="1"/>
      <w:bookmarkEnd w:id="3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bookmarkStart w:id="4" w:name="block-56656227"/>
      <w:bookmarkEnd w:id="2"/>
      <w:r w:rsidR="007B34D4" w:rsidRPr="005B5A1A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«ИСТОРИЯ»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«ИСТОРИЯ»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3E4510" w:rsidRPr="005B5A1A" w:rsidRDefault="007B34D4" w:rsidP="005B5A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этнонациональной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, социальной, культурной самоидентификации в окружающем мире;</w:t>
      </w:r>
    </w:p>
    <w:p w:rsidR="003E4510" w:rsidRPr="005B5A1A" w:rsidRDefault="007B34D4" w:rsidP="005B5A1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3E4510" w:rsidRPr="005B5A1A" w:rsidRDefault="007B34D4" w:rsidP="005B5A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E4510" w:rsidRPr="005B5A1A" w:rsidRDefault="007B34D4" w:rsidP="005B5A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3E4510" w:rsidRPr="005B5A1A" w:rsidRDefault="007B34D4" w:rsidP="005B5A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полиэтничном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многоконфессиональном обществе.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«ИСТОРИЯ» В УЧЕБНОМ ПЛАНЕ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На изучение предмета «История» в </w:t>
      </w:r>
      <w:r w:rsidR="005B5A1A">
        <w:rPr>
          <w:rFonts w:ascii="Times New Roman" w:hAnsi="Times New Roman"/>
          <w:color w:val="000000"/>
          <w:sz w:val="24"/>
          <w:szCs w:val="24"/>
        </w:rPr>
        <w:t xml:space="preserve"> 8 классе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FF0855" w:rsidRDefault="00FF0855" w:rsidP="005B5A1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5" w:name="block-56656225"/>
      <w:bookmarkEnd w:id="4"/>
    </w:p>
    <w:p w:rsidR="003E4510" w:rsidRPr="005B5A1A" w:rsidRDefault="007B34D4" w:rsidP="005B5A1A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СОДЕРЖАНИЕ УЧЕБНОГО ПРЕДМЕТА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ИСТОРИЯ ДРЕ</w:t>
      </w:r>
      <w:r w:rsidR="005B5A1A"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5B5A1A">
        <w:rPr>
          <w:rFonts w:ascii="Times New Roman" w:hAnsi="Times New Roman"/>
          <w:b/>
          <w:color w:val="000000"/>
          <w:sz w:val="24"/>
          <w:szCs w:val="24"/>
        </w:rPr>
        <w:t>НЕГО МИРА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Введение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Историческая хронология (счет лет «до н. э.» и «н. э.»). Историческая карта.</w:t>
      </w:r>
      <w:proofErr w:type="gramEnd"/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ПЕРВОБЫТНОСТЬ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Разложение первобытнообщинных отношений. На пороге цивилизации.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lastRenderedPageBreak/>
        <w:t>ДРЕВНИЙ МИР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Понятие и хронологические рамки истории Древнего мира. Карта Древнего мира.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Древний Восток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Понятие «Древний Восток». Карта Древневосточного мира.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Древний Египет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Древние цивилизации Месопотамии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Древний Вавилон. Царь Хаммурапи и его законы.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Ассирия. Завоевания ассирийцев. Создание сильной державы. Культурные сокровища Ниневии. Гибель империи.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Усиление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Нововавилонского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царства. Легендарные памятники города Вавилона.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Восточное Средиземноморье в древности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Персидская держава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Завоевания персов. Государство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Ахеменидов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Древняя Индия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ариев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в Северную Индию. Держава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Маурьев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. Государство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Гуптов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. Общественное устройство,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варны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Древний Китай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Цинь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Шихуанди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. Возведение Великой Китайской стены. Правление династии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Хань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. Жизнь в империи: правители и подданные, положение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различных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Древняя Греция. Эллинизм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Древнейшая Греция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Тиринф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). Троянская война. Вторжение дорийских племен. Поэмы Гомера «Илиада», «Одиссея».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Греческие полисы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 xml:space="preserve">Афины: утверждение демократии. Законы Солона. Реформы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Клисфена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Фемистокл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. Битва при Фермопилах. Захват персами Аттики. Победы греков в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Саламинском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сражении, при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Платеях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Микале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Итоги греко-персидских войн.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Культура Древней Греции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Македонские завоевания. Эллинизм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Древний Рим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Возникновение Римского государства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Природа и население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Апеннинского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Римские завоевания в Средиземноморье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Поздняя Римская республика. Гражданские войны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Гракхов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Октавиана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Расцвет и падение Римской империи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Установление императорской власти.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Октавиан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Начало Великого переселения народов. Рим и варвары. Падение Западной Римской империи.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Культура Древнего Рима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Обобщение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Историческое и культурное наследие цивилизаций Древнего мира. 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ВСЕОБЩАЯ ИСТОРИЯ. ИСТОРИЯ СРЕДНИХ ВЕКОВ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Введение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Средние века: понятие, хронологические рамки и периодизация Средневековья.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Народы Европы в раннее Средневековье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Хлодвиг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. Усиление королевской власти.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Салическая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правда. Принятие франками христианства.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 xml:space="preserve">Франкское государство в VIII–IX вв. Усиление власти майордомов. Карл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Мартелл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Верденский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раздел, его причины и значение.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Византийская империя в VI–ХI вв.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Территория, население империи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ромеев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Арабы в VI–ХI вв.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Средневековое европейское общество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Государства Европы в </w:t>
      </w:r>
      <w:proofErr w:type="gramStart"/>
      <w:r w:rsidRPr="005B5A1A">
        <w:rPr>
          <w:rFonts w:ascii="Times New Roman" w:hAnsi="Times New Roman"/>
          <w:b/>
          <w:color w:val="000000"/>
          <w:sz w:val="24"/>
          <w:szCs w:val="24"/>
        </w:rPr>
        <w:t>Х</w:t>
      </w:r>
      <w:proofErr w:type="gramEnd"/>
      <w:r w:rsidRPr="005B5A1A">
        <w:rPr>
          <w:rFonts w:ascii="Times New Roman" w:hAnsi="Times New Roman"/>
          <w:b/>
          <w:color w:val="000000"/>
          <w:sz w:val="24"/>
          <w:szCs w:val="24"/>
        </w:rPr>
        <w:t>II–ХV вв.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Х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II–ХV вв. Польско-литовское государство в XIV–XV вв. Реконкиста и образование централизованных государств на Пиренейском полуострове. Итальянские государства в XII–XV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Х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IV в. (Жакерия, восстание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Уота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Тайлера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). Гуситское движение в Чехии.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Византийская империя и славянские государства в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Х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>II–ХV вв. Экспансия турок-османов. Османские завоевания на Балканах. Падение Константинополя.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Культура средневековой Европы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И.Гутенберг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Страны Востока в Средние века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сегунов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Индия: раздробленность индийских княжеств, вторжение мусульман, Делийский султанат.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Государства доколумбовой Америки в Средние века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lastRenderedPageBreak/>
        <w:t>Обобщение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Историческое и культурное наследие Средних веков.</w:t>
      </w: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ИСТОРИЯ РОССИИ. ОТ РУСИ К РОССИЙСКОМУ ГОСУДАРСТВУ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Введение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Народы и государства на территории нашей страны в древности. Восточная Европа в середине I тыс. н. э</w:t>
      </w:r>
      <w:r w:rsidRPr="005B5A1A">
        <w:rPr>
          <w:rFonts w:ascii="Times New Roman" w:hAnsi="Times New Roman"/>
          <w:color w:val="000000"/>
          <w:sz w:val="24"/>
          <w:szCs w:val="24"/>
        </w:rPr>
        <w:t>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Беломорья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Онежского озера. Особенности перехода от присваивающего хозяйства к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производящему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веке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Народы, проживавшие на этой территории до середины I тыс. до н. э. Скифы и скифская культура. Античные города-государства Северного Причерноморья.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Боспорское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царство. Пантикапей. Античный Херсонес. Скифское царство в Крыму. Дербент.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балты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финно-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угры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Булгария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Русь в IX – начале XII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из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варяг в греки». Волжский торговый путь. Языческий пантеон.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Принятие христианства и его значение. Византийское наследие на Руси.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Русь в конце X – начале XII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Русская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Правда, церковные уставы.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Дешт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Культурное пространство.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</w:t>
      </w: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Русь в середине XII – начале XIII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Русские земли и их соседи в середине XIII – XIV в.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Народы и государства степной зоны Восточной Европы и Сибири в XIII–XV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Касимовское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ханство. Народы Северного Кавказа. Итальянские фактории Причерноморья (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Каффа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Тана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Солдайя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др.) и их роль в системе торговых и политических связей Руси с Западом и Востоком.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Культурное пространство. Изменения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в представлениях о картине мира в Евразии в связи с завершением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Епифаний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Формирование единого Русского государства в XV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Внутрицерковная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борьба (иосифляне 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нестяжатели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). Ереси.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Геннадиевская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Хожение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за три моря» Афанасия Никитина. Архитектура. Русская икона как феномен мирового </w:t>
      </w: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искусства. Повседневная жизнь горожан и сельских жителей в древнерусский и раннемосковский периоды.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Наш край с древнейших времен до конца XV в. (Материал по истории своего края привлекается при рассмотрении ключевых событий и процессов отечественной истории).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Обобщение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ВСЕОБЩАЯ ИСТОРИЯ. ИСТОРИЯ НОВОГО ВРЕМЕНИ. КОНЕЦ XV – XVII 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Понятие «Новое время». Хронологические рамки и периодизация истории Нового времени.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Великие географические открытия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Тордесильясский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договор 1494 г. Открытие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Васко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да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Гамой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Писарро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– XVI 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Изменения в европейском обществе в XVI–XVII вв.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новых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социальных групп. Повседневная жизнь обитателей городов и деревень.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Реформация и контрреформация в Европе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Государства Европы в XVI–XVII вв.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Испания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Наци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о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нально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Франция: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Англия.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Английская революция середины XVII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Страны Центральной, Южной и Юго-Восточной Европы.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Международные отношения в XVI–XVII вв.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Европейская культура в раннее Новое время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</w:t>
      </w: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Страны Востока в XVI–XVII вв.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Османская империя: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на вершине могущества. Сулейман I Великолепный: завоеватель, законодатель. Управление многонациональной империей. Османская армия. </w:t>
      </w:r>
      <w:r w:rsidRPr="005B5A1A">
        <w:rPr>
          <w:rFonts w:ascii="Times New Roman" w:hAnsi="Times New Roman"/>
          <w:b/>
          <w:color w:val="000000"/>
          <w:sz w:val="24"/>
          <w:szCs w:val="24"/>
        </w:rPr>
        <w:t>Индия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при Великих Моголах. Начало проникновения европейцев. Ост-Индские компании. </w:t>
      </w:r>
      <w:r w:rsidRPr="005B5A1A">
        <w:rPr>
          <w:rFonts w:ascii="Times New Roman" w:hAnsi="Times New Roman"/>
          <w:b/>
          <w:color w:val="000000"/>
          <w:sz w:val="24"/>
          <w:szCs w:val="24"/>
        </w:rPr>
        <w:t>Китай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5B5A1A">
        <w:rPr>
          <w:rFonts w:ascii="Times New Roman" w:hAnsi="Times New Roman"/>
          <w:b/>
          <w:color w:val="000000"/>
          <w:sz w:val="24"/>
          <w:szCs w:val="24"/>
        </w:rPr>
        <w:t>Япония: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борьба знатных кланов за власть, установление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сегуната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Токугава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, укрепление централизованного государства. «Закрытие» страны для иноземцев. Культура и искусство стран Востока в XVI–XVII вв.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Обобщение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Историческое и культурное наследие Раннего Нового времени.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ИСТОРИЯ РОССИИ. РОССИЯ В XVI–XVII вв.: ОТ ВЕЛИКОГО КНЯЖЕСТВА К ЦАРСТВУ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Россия в XVI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Завершение объединения русских земель.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Царствование Ивана IV.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Россия в конце XVI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Тявзинский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Смута в России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Накануне Смуты.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lastRenderedPageBreak/>
        <w:t>Смутное время начала XVII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Дискуссия о его причинах. Самозванцы и самозванство. Личность Лжедмитрия I и его политика. Восстание 1606 г. и убийство самозванца.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Царь Василий Шуйский. Восстание Ивана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Болотникова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 w:rsidRPr="005B5A1A">
        <w:rPr>
          <w:rFonts w:ascii="MS Mincho" w:eastAsia="MS Mincho" w:hAnsi="MS Mincho" w:cs="MS Mincho" w:hint="eastAsia"/>
          <w:color w:val="000000"/>
          <w:sz w:val="24"/>
          <w:szCs w:val="24"/>
        </w:rPr>
        <w:t>‑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П.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Делагарди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распад тушинского лагеря. Открытое вступление Речи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в войну против России. Оборона Смоленска.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Гермоген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Окончание Смуты.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Столбовский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мир со Швецией: утрата выхода к Балтийскому морю. Продолжение войны с Речью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. Поход принца Владислава на Москву. Заключение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Деулинского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перемирия с Речью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Итоги и последствия Смутного времени.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Россия в XVII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Россия при первых Романовых.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И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Экономическое развитие России в XVII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Социальная структура российского общества.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Внешняя политика России в XVII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Поляновский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мир. Контакты с православным населением Речи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: противодействие полонизации, распространению католичества. Контакты с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Запорожской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Сечью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Восстание Богдана Хмельницкого. Пер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е-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яславская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1654–1667 гг.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Андрусовское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Освоение новых территорий.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Культурное пространство XVI–XVII вв.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Изменения в картине мира человека в XVI–XVII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Солари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Алевиз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Фрязин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Петрок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Парсунная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живопись.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Симеон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Полоцкий. Немецкая слобода как проводник европейского культурного влияния. Посадская сатира XVII 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Гизеля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– первое учебное пособие по истории.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Наш край в XVI–XVII вв.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Обобщение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ВСЕОБЩАЯ ИСТОРИЯ. ИСТОРИЯ НОВОГО ВРЕМЕНИ. XVIII 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Введение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Век Просвещения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Д’Аламбер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Государства Европы в XVIII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Монархии в Европе XVIII в.: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Великобритания в XVIII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машинным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Луддизм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Франция.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Германские государства, монархия Габсбургов, итальянские земли в XVIII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Раздробленность Германии. Возвышение Пруссии. Фридрих II Великий.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Габсбургская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монархия в XVIII в. Правление Марии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Терезии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Государства Пиренейского полуострова.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Британские колонии в Северной Америке: борьба за независимость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</w:t>
      </w: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Французская революция конца XVIII 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Вареннский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Европейская культура в XVIII в.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Международные отношения в XVIII в.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Проблемы европейского баланса сил и дипломатия. Участие России в международных отношениях в XVIII в. Северная война (1700–1721). Династические войны «за наследство». Семилетняя война (1756–1763). Разделы Речи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Войны антифранцузских коалиций против революционной Франции. Колониальные захваты европейских держав.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Страны Востока в XVIII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Сегуны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дайме. Положение сословий. Культура стран Востока в XVIII 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Обобщение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Историческое и культурное наследие XVIII в.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ИСТОРИЯ РОССИИ. РОССИЯ В КОНЦЕ XVII – XVIII в.: ОТ ЦАРСТВА К ИМПЕРИИ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Россия в эпоху преобразований Петра I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Причины и предпосылки преобразований.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Россия и Европа в конце 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Хованщина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Первые шаги на пути преобразований. Азовские походы. Великое посольство и его значение. Сподвижники Петра I.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Экономическая политика.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Социальная политика.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Табель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Реформы управления.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Первые гвардейские полки. Создание регулярной армии, военного флота. Рекрутские наборы.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Церковная реформа.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Упразднение патриаршества, учреждение Синода. Положение инославных конфессий.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Оппозиция реформам Петра I. </w:t>
      </w:r>
      <w:r w:rsidRPr="005B5A1A">
        <w:rPr>
          <w:rFonts w:ascii="Times New Roman" w:hAnsi="Times New Roman"/>
          <w:color w:val="000000"/>
          <w:sz w:val="24"/>
          <w:szCs w:val="24"/>
        </w:rPr>
        <w:t>Социальные движения в первой четверти XVIII в. Восстания в Астрахани, Башкирии, на Дону. Дело царевича Алексея.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Внешняя политика.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Битва при д. Лесной и победа под Полтавой.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Прутский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поход. Борьба за гегемонию на Балтике. Сражения у м. Гангут и о.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Гренгам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Ништадтский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мир и его последствия. Закрепление России на берегах Балтики. Провозглашение России империей. Каспийский поход Петра I.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Преобразования Петра I в области культуры.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Итоги, последствия и значение петровских преобразований. Образ Петра I в русской культуре.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Россия после Петра I. Дворцовые перевороты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верховников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» и приход к власти Анн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ы Иоа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нновны. Кабинет министров. Роль Э. Бирона, А. И. Остермана, А. П.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Волы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н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ского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, Б. Х. Миниха в управлении и политической жизни страны.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Укрепление границ империи на восточной и юго-восточной окраинах.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Переход Младшего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жуза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под суверенитет Российской империи. Война с Османской империей.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Россия при Елизавете Петровне.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И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И. Шувалов. Россия в международных конфликтах 1740–1750-х гг. Участие в Семилетней войне.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Петр III.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Манифест о вольности дворянства. Причины переворота 28 июня 1762 г.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Россия в 1760–1790-х гг.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Правление Екатерины II и Павла I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Внутренняя политика Екатерины II.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Новороссии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, Поволжье, других регионах. Укрепление веротерпимости по отношению к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неправославным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Экономическое развитие России во второй половине XVIII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Крестьяне: крепостные, государственные, монастырские. Условия жизни крепостной деревни. Права помещика по </w:t>
      </w: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отношению к своим крепостным. Барщинное и оброчное хозяйство. Дворовые люди. Роль крепостного строя в экономике страны.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Рябушинские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Гарелины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, Прохоровы, Демидовы и др.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Внутренняя и внешняя торговля. Торговые пути внутри страны.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Водно-транспортные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системы: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Вышневолоцкая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, Тихвинская, Мариинская и др. Ярмарки и их роль во внутренней торговле.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Макарьевская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Ирбитская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Свенская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Обострение социальных противоречий.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Чумной бунт в Москве. Восстание под предводительством Емельяна Пугачева.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Антидворянский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Внешняя политика России второй половины XVIII в., ее основные задачи. 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Новороссией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Участие России в разделах Речи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Россия при Павле I. 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Манифест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Культурное пространство Российской империи в XVIII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</w:t>
      </w: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бл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городных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Наш край в XVIII в.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Обобщение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ВСЕОБЩАЯ ИСТОРИЯ. ИСТОРИЯ НОВОГО ВРЕМЕНИ. XIX – НАЧАЛО ХХ </w:t>
      </w:r>
      <w:proofErr w:type="gramStart"/>
      <w:r w:rsidRPr="005B5A1A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5B5A1A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Введение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Европа </w:t>
      </w:r>
      <w:proofErr w:type="gramStart"/>
      <w:r w:rsidRPr="005B5A1A">
        <w:rPr>
          <w:rFonts w:ascii="Times New Roman" w:hAnsi="Times New Roman"/>
          <w:b/>
          <w:color w:val="000000"/>
          <w:sz w:val="24"/>
          <w:szCs w:val="24"/>
        </w:rPr>
        <w:t>в начале</w:t>
      </w:r>
      <w:proofErr w:type="gramEnd"/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 XIX в.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Антинаполеоновские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Развитие индустриального общества в первой половине XIX в.: экономика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социальные отношения, политические процессы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Политическое развитие европейских стран в 1815–1840-е гг.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Страны Европы и Северной Америки в середине ХIХ – начале ХХ </w:t>
      </w:r>
      <w:proofErr w:type="gramStart"/>
      <w:r w:rsidRPr="005B5A1A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5B5A1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Великобритания </w:t>
      </w:r>
      <w:r w:rsidRPr="005B5A1A">
        <w:rPr>
          <w:rFonts w:ascii="Times New Roman" w:hAnsi="Times New Roman"/>
          <w:color w:val="000000"/>
          <w:sz w:val="24"/>
          <w:szCs w:val="24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Франция.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Италия.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Подъем борьбы за независимость итальянских земель. К.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Кавур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, Дж. Гарибальди. Образование единого государства. Король Виктор Эммануил II.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Германия.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Страны Центральной и Юго-Восточной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5A1A">
        <w:rPr>
          <w:rFonts w:ascii="Times New Roman" w:hAnsi="Times New Roman"/>
          <w:b/>
          <w:color w:val="000000"/>
          <w:sz w:val="24"/>
          <w:szCs w:val="24"/>
        </w:rPr>
        <w:t>Европы во второй половине XIX – начале XX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Габсбургская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Соединенные Штаты Америки.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Экономическое и социально-политическое развитие стран Европы и США в конце XIX – начале ХХ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>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сс в пр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дств св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язи. Миграция из Старого в Новый Свет. Положение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основных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социальных групп. Рабочее движение и профсоюзы. Образование социалистических партий.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Страны Латинской Америки в XIX – начале ХХ </w:t>
      </w:r>
      <w:proofErr w:type="gramStart"/>
      <w:r w:rsidRPr="005B5A1A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Туссен-Лувертюр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латифундизм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Проблемы модернизации. Мексиканская революция 1910–1917 гг.: участники, итоги, значение.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Страны Азии в ХIХ – начале ХХ </w:t>
      </w:r>
      <w:proofErr w:type="gramStart"/>
      <w:r w:rsidRPr="005B5A1A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5B5A1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Япония.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Внутренняя и внешняя политика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сегуната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Токугава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. «Открытие Японии». Реставрация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Мэйдзи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Введение конституции. Модернизация в экономике и социальных отношениях. Переход к политике завоеваний.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Китай.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самоусиления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». Восстание «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ихэтуаней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». Революция 1911–1913 гг. Сунь Ятсен.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Османская империя.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Традиционные устои и попытки проведения реформ. Политика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Танзимата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. Принятие конституции. Младотурецкая революция 1908–1909 гг.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Революция 1905–1911 г. в Иране.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Индия.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Тилак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>, М.К. Ганди.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Народы Африки в ХIХ – начале ХХ </w:t>
      </w:r>
      <w:proofErr w:type="gramStart"/>
      <w:r w:rsidRPr="005B5A1A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5B5A1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Развитие культуры в XIX – начале ХХ </w:t>
      </w:r>
      <w:proofErr w:type="gramStart"/>
      <w:r w:rsidRPr="005B5A1A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5B5A1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Научные открытия и технические изобретения в XIX – начале ХХ в. Революция в физике.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Художественная культура XIX – начала ХХ в. Эволюция стилей в литературе, живописи: классицизм, романтизм, реализм.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Международные отношения в XIX – начале XX в.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– начале ХХ в. (испано-американская война, русско-японская война, боснийский кризис). Балканские войны.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Обобщение (1 ч).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Историческое и культурное наследие XIX в.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ИСТОРИЯ РОССИИ. РОССИЙСКАЯ ИМПЕРИЯ В XIX – НАЧАЛЕ XX 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Александровская эпоха: государственный либерализм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Внешняя политика России. Война России с Францией 1805–1807 гг.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Тильзитский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</w:t>
      </w: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спасения, Союз благоденствия, Северное и Южное общества. Восстание декабристов 14 декабря 1825 г.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Николаевское самодержавие: государственный консерватизм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Культурное пространство империи в первой половине XIX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Народы России в первой половине XIX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Социальная и правовая модернизация страны при Александре II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всесословности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в правовом строе страны. Конституционный вопрос.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Многовекторность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Россия в 1880–1890-х гг.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Культурное пространство империи во второй половине XIX в.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Этнокультурный облик империи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Формирование гражданского общества и основные направления общественных движений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Россия на пороге ХХ </w:t>
      </w:r>
      <w:proofErr w:type="gramStart"/>
      <w:r w:rsidRPr="005B5A1A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5B5A1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Имперский центр и регионы. Национальная политика, этнические элиты и национально-культурные движения.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Цусимское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сражение.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Неонароднические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Правомонархические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Наш край в XIX – начале ХХ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>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Обобщение.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ВВЕДЕНИЕ В НОВЕЙШУЮ ИСТОРИЮ РОССИИ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Российская революция 1917-1922 гг.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Российская империя накануне Февральской революции 1917 г.: общенациональный кризис.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Переход страны к мирной жизни. Образование СССР.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Революционные события в России глазами соотечественников и мира. Русское зарубежье.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Влияние революционных событий на общемировые процессы XX в., историю народов России.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Великая Отечественная война (1941—1945 гг.)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Битва за Москву. Парад 7 ноября 1941 г. на Красной площади. Срыв германских планов молниеносной войны.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Блокада Ленинграда. Дорога жизни. Значение героического сопротивления Ленинграда.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Коренной перелом в ходе Великой Отечественной войны. Сталинградская битва. Битва на Курской дуге.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Прорыв и снятие блокады Ленинграда. Битва за Днепр.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Разгром милитаристской Японии. 3 сентября — окончание Второй мировой войны.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Распад СССР. Становление новой России (1992—1999 гг.)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Референдум о сохранении СССР и введении поста Президента РСФСР. Избрание Б.Н. Ельцина Президентом РСФСР.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Распад СССР и его последствия для России и мира.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Добровольная отставка Б. Н. Ельцина.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Возрождение страны с 2000-х гг. 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Российская Федерация в начале XXI века: на пути восстановления и укрепления страны.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Восстановление лидирующих позиций России в международных отношениях. Отношения с США и Евросоюзом.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lastRenderedPageBreak/>
        <w:t>Воссоединение Крыма с Россией.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Воссоединение Крыма с Россией, его значение и международные последствия.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Российская Федерация на современном этапе.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короновирусной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пандемией. Реализация крупных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экономических проектов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Общероссийское голосование по поправкам к Конституции России (2020 г.).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Признание Россией ДНР и ЛНР (2022 г.)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Новые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информационные ресурсы о Великой Победе.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Итоговое повторение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История родного края в годы революций и Гражданской войны.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Наши земляки — герои Великой Отечественной войны (1941—1945 гг.).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Наш регион в конце XX — начале XXI вв.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Трудовые достижения родного края.</w:t>
      </w:r>
    </w:p>
    <w:p w:rsidR="005B5A1A" w:rsidRDefault="005B5A1A" w:rsidP="005B5A1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6" w:name="block-56656226"/>
      <w:bookmarkEnd w:id="5"/>
    </w:p>
    <w:p w:rsidR="003E4510" w:rsidRPr="005B5A1A" w:rsidRDefault="007B34D4" w:rsidP="005B5A1A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ПЛАНИРУЕМЫЕ РЕЗУЛЬТАТЫ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Изучение истории в 5 классе направлено на достижение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К важнейшим </w:t>
      </w:r>
      <w:r w:rsidRPr="005B5A1A">
        <w:rPr>
          <w:rFonts w:ascii="Times New Roman" w:hAnsi="Times New Roman"/>
          <w:b/>
          <w:color w:val="000000"/>
          <w:sz w:val="24"/>
          <w:szCs w:val="24"/>
        </w:rPr>
        <w:t>личностным результатам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  <w:r w:rsidRPr="005B5A1A">
        <w:rPr>
          <w:rFonts w:ascii="Times New Roman" w:hAnsi="Times New Roman"/>
          <w:color w:val="000000"/>
          <w:sz w:val="24"/>
          <w:szCs w:val="24"/>
        </w:rPr>
        <w:t xml:space="preserve"> изучения истории в основной школе выражаются в следующих качествах и действиях.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 сфере универсальных учебных познавательных действий: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работа с информацией: осуществлять анализ учебной и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внеучебной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интернет-ресурсы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 сфере универсальных учебных коммуникативных действий: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 xml:space="preserve"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</w:t>
      </w: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 сфере универсальных учебных регулятивных действий: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 сфере эмоционального интеллекта, понимания себя и других: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выявлять на примерах исторических ситуаций роль эмоций в отношениях между людьми;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E4510" w:rsidRPr="005B5A1A" w:rsidRDefault="007B34D4" w:rsidP="005B5A1A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регулировать способ выражения своих эмоций с учетом позиций и мнений других участников общения.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1. Знание хронологии, работа с хронологией:</w:t>
      </w:r>
    </w:p>
    <w:p w:rsidR="003E4510" w:rsidRPr="005B5A1A" w:rsidRDefault="007B34D4" w:rsidP="005B5A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смысл основных хронологических понятий (век, тысячелетие, до нашей эры, наша эра);</w:t>
      </w:r>
    </w:p>
    <w:p w:rsidR="003E4510" w:rsidRPr="005B5A1A" w:rsidRDefault="007B34D4" w:rsidP="005B5A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3E4510" w:rsidRPr="005B5A1A" w:rsidRDefault="007B34D4" w:rsidP="005B5A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E4510" w:rsidRPr="005B5A1A" w:rsidRDefault="007B34D4" w:rsidP="005B5A1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3E4510" w:rsidRPr="005B5A1A" w:rsidRDefault="007B34D4" w:rsidP="005B5A1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группировать, систематизировать факты по заданному признаку.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3E4510" w:rsidRPr="005B5A1A" w:rsidRDefault="007B34D4" w:rsidP="005B5A1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3E4510" w:rsidRPr="005B5A1A" w:rsidRDefault="007B34D4" w:rsidP="005B5A1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3E4510" w:rsidRPr="005B5A1A" w:rsidRDefault="007B34D4" w:rsidP="005B5A1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3E4510" w:rsidRPr="005B5A1A" w:rsidRDefault="007B34D4" w:rsidP="005B5A1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3E4510" w:rsidRPr="005B5A1A" w:rsidRDefault="007B34D4" w:rsidP="005B5A1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3E4510" w:rsidRPr="005B5A1A" w:rsidRDefault="007B34D4" w:rsidP="005B5A1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характеризовать условия жизни людей в древности;</w:t>
      </w:r>
    </w:p>
    <w:p w:rsidR="003E4510" w:rsidRPr="005B5A1A" w:rsidRDefault="007B34D4" w:rsidP="005B5A1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рассказывать о значительных событиях древней истории, их участниках;</w:t>
      </w:r>
    </w:p>
    <w:p w:rsidR="003E4510" w:rsidRPr="005B5A1A" w:rsidRDefault="007B34D4" w:rsidP="005B5A1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3E4510" w:rsidRPr="005B5A1A" w:rsidRDefault="007B34D4" w:rsidP="005B5A1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давать краткое описание памятников культуры эпохи первобытности и древнейших цивилизаций.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E4510" w:rsidRPr="005B5A1A" w:rsidRDefault="007B34D4" w:rsidP="005B5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3E4510" w:rsidRPr="005B5A1A" w:rsidRDefault="007B34D4" w:rsidP="005B5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сравнивать исторические явления, определять их общие черты;</w:t>
      </w:r>
    </w:p>
    <w:p w:rsidR="003E4510" w:rsidRPr="005B5A1A" w:rsidRDefault="007B34D4" w:rsidP="005B5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иллюстрировать общие явления, черты конкретными примерами;</w:t>
      </w:r>
    </w:p>
    <w:p w:rsidR="003E4510" w:rsidRPr="005B5A1A" w:rsidRDefault="007B34D4" w:rsidP="005B5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причины и следствия важнейших событий древней истории.</w:t>
      </w:r>
    </w:p>
    <w:p w:rsidR="003E4510" w:rsidRPr="005B5A1A" w:rsidRDefault="007B34D4" w:rsidP="005B5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E4510" w:rsidRPr="005B5A1A" w:rsidRDefault="007B34D4" w:rsidP="005B5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3E4510" w:rsidRPr="005B5A1A" w:rsidRDefault="007B34D4" w:rsidP="005B5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высказывать на уровне эмоциональных оценок отношение к поступкам людей прошлого, к памятникам культуры.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3E4510" w:rsidRPr="005B5A1A" w:rsidRDefault="007B34D4" w:rsidP="005B5A1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3E4510" w:rsidRPr="005B5A1A" w:rsidRDefault="007B34D4" w:rsidP="005B5A1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1. Знание хронологии, работа с хронологией:</w:t>
      </w:r>
    </w:p>
    <w:p w:rsidR="003E4510" w:rsidRPr="005B5A1A" w:rsidRDefault="007B34D4" w:rsidP="005B5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3E4510" w:rsidRPr="005B5A1A" w:rsidRDefault="007B34D4" w:rsidP="005B5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3E4510" w:rsidRPr="005B5A1A" w:rsidRDefault="007B34D4" w:rsidP="005B5A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устанавливать длительность и синхронность событий истории Руси и всеобщей истории.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E4510" w:rsidRPr="005B5A1A" w:rsidRDefault="007B34D4" w:rsidP="005B5A1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3E4510" w:rsidRPr="005B5A1A" w:rsidRDefault="007B34D4" w:rsidP="005B5A1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группировать, систематизировать факты по заданному признаку (составление систематических таблиц).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3E4510" w:rsidRPr="005B5A1A" w:rsidRDefault="007B34D4" w:rsidP="005B5A1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3E4510" w:rsidRPr="005B5A1A" w:rsidRDefault="007B34D4" w:rsidP="005B5A1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рств в Ср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3E4510" w:rsidRPr="005B5A1A" w:rsidRDefault="007B34D4" w:rsidP="005B5A1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3E4510" w:rsidRPr="005B5A1A" w:rsidRDefault="007B34D4" w:rsidP="005B5A1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характеризовать авторство, время, место создания источника;</w:t>
      </w:r>
    </w:p>
    <w:p w:rsidR="003E4510" w:rsidRPr="005B5A1A" w:rsidRDefault="007B34D4" w:rsidP="005B5A1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3E4510" w:rsidRPr="005B5A1A" w:rsidRDefault="007B34D4" w:rsidP="005B5A1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находить в визуальном источнике и вещественном памятнике ключевые символы, образы;</w:t>
      </w:r>
    </w:p>
    <w:p w:rsidR="003E4510" w:rsidRPr="005B5A1A" w:rsidRDefault="007B34D4" w:rsidP="005B5A1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характеризовать позицию автора письменного и визуального исторического источника.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3E4510" w:rsidRPr="005B5A1A" w:rsidRDefault="007B34D4" w:rsidP="005B5A1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рассказывать о ключевых событиях отечественной и всеобщей истории в эпоху Средневековья, их участниках;</w:t>
      </w:r>
    </w:p>
    <w:p w:rsidR="003E4510" w:rsidRPr="005B5A1A" w:rsidRDefault="007B34D4" w:rsidP="005B5A1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3E4510" w:rsidRPr="005B5A1A" w:rsidRDefault="007B34D4" w:rsidP="005B5A1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3E4510" w:rsidRPr="005B5A1A" w:rsidRDefault="007B34D4" w:rsidP="005B5A1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6. Анализ, объяснение исторических событий, явлений:</w:t>
      </w:r>
    </w:p>
    <w:p w:rsidR="003E4510" w:rsidRPr="005B5A1A" w:rsidRDefault="007B34D4" w:rsidP="005B5A1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3E4510" w:rsidRPr="005B5A1A" w:rsidRDefault="007B34D4" w:rsidP="005B5A1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E4510" w:rsidRPr="005B5A1A" w:rsidRDefault="007B34D4" w:rsidP="005B5A1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3E4510" w:rsidRPr="005B5A1A" w:rsidRDefault="007B34D4" w:rsidP="005B5A1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E4510" w:rsidRPr="005B5A1A" w:rsidRDefault="007B34D4" w:rsidP="005B5A1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3E4510" w:rsidRPr="005B5A1A" w:rsidRDefault="007B34D4" w:rsidP="005B5A1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высказывать отношение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3E4510" w:rsidRPr="005B5A1A" w:rsidRDefault="007B34D4" w:rsidP="005B5A1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3E4510" w:rsidRPr="005B5A1A" w:rsidRDefault="007B34D4" w:rsidP="005B5A1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выполнять учебные проекты по истории Средних веков (в том числе на региональном материале).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1. Знание хронологии, работа с хронологией:</w:t>
      </w:r>
    </w:p>
    <w:p w:rsidR="003E4510" w:rsidRPr="005B5A1A" w:rsidRDefault="007B34D4" w:rsidP="005B5A1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называть этапы отечественной и всеобщей истории Нового времени, их хронологические рамки;</w:t>
      </w:r>
    </w:p>
    <w:p w:rsidR="003E4510" w:rsidRPr="005B5A1A" w:rsidRDefault="007B34D4" w:rsidP="005B5A1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3E4510" w:rsidRPr="005B5A1A" w:rsidRDefault="007B34D4" w:rsidP="005B5A1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устанавливать синхронность событий отечественной и всеобщей истории XVI–XVII вв.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E4510" w:rsidRPr="005B5A1A" w:rsidRDefault="007B34D4" w:rsidP="005B5A1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3E4510" w:rsidRPr="005B5A1A" w:rsidRDefault="007B34D4" w:rsidP="005B5A1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3E4510" w:rsidRPr="005B5A1A" w:rsidRDefault="007B34D4" w:rsidP="005B5A1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XVI–XVII вв.;</w:t>
      </w:r>
    </w:p>
    <w:p w:rsidR="003E4510" w:rsidRPr="005B5A1A" w:rsidRDefault="007B34D4" w:rsidP="005B5A1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3E4510" w:rsidRPr="005B5A1A" w:rsidRDefault="007B34D4" w:rsidP="005B5A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различать виды письменных исторических источников (официальные, личные, литературные и др.);</w:t>
      </w:r>
    </w:p>
    <w:p w:rsidR="003E4510" w:rsidRPr="005B5A1A" w:rsidRDefault="007B34D4" w:rsidP="005B5A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характеризовать обстоятельства и цель создания источника, раскрывать его информационную ценность;</w:t>
      </w:r>
    </w:p>
    <w:p w:rsidR="003E4510" w:rsidRPr="005B5A1A" w:rsidRDefault="007B34D4" w:rsidP="005B5A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проводить поиск информации в тексте письменного источника, визуальных и вещественных памятниках эпохи;</w:t>
      </w:r>
    </w:p>
    <w:p w:rsidR="003E4510" w:rsidRPr="005B5A1A" w:rsidRDefault="007B34D4" w:rsidP="005B5A1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сопоставлять и систематизировать информацию из нескольких однотипных источников.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3E4510" w:rsidRPr="005B5A1A" w:rsidRDefault="007B34D4" w:rsidP="005B5A1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рассказывать о ключевых событиях отечественной и всеобщей истории XVI–XVII вв., их участниках;</w:t>
      </w:r>
    </w:p>
    <w:p w:rsidR="003E4510" w:rsidRPr="005B5A1A" w:rsidRDefault="007B34D4" w:rsidP="005B5A1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3E4510" w:rsidRPr="005B5A1A" w:rsidRDefault="007B34D4" w:rsidP="005B5A1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рассказывать об образе жизни различных групп населения в России и других странах в раннее Новое время;</w:t>
      </w:r>
    </w:p>
    <w:p w:rsidR="003E4510" w:rsidRPr="005B5A1A" w:rsidRDefault="007B34D4" w:rsidP="005B5A1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E4510" w:rsidRPr="005B5A1A" w:rsidRDefault="007B34D4" w:rsidP="005B5A1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3E4510" w:rsidRPr="005B5A1A" w:rsidRDefault="007B34D4" w:rsidP="005B5A1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E4510" w:rsidRPr="005B5A1A" w:rsidRDefault="007B34D4" w:rsidP="005B5A1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E4510" w:rsidRPr="005B5A1A" w:rsidRDefault="007B34D4" w:rsidP="005B5A1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3E4510" w:rsidRPr="005B5A1A" w:rsidRDefault="007B34D4" w:rsidP="005B5A1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E4510" w:rsidRPr="005B5A1A" w:rsidRDefault="007B34D4" w:rsidP="005B5A1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излагать альтернативные оценки событий и личностей отечественной и всеобщей истории XVI–XVII вв., представленные в учебной литературе; объяснять, на чем основываются отдельные мнения;</w:t>
      </w:r>
    </w:p>
    <w:p w:rsidR="003E4510" w:rsidRPr="005B5A1A" w:rsidRDefault="007B34D4" w:rsidP="005B5A1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3E4510" w:rsidRPr="005B5A1A" w:rsidRDefault="007B34D4" w:rsidP="005B5A1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3E4510" w:rsidRPr="005B5A1A" w:rsidRDefault="007B34D4" w:rsidP="005B5A1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значение памятников истории и культуры России и других стран XVI–XVII вв. для времени, когда они появились, и для современного общества;</w:t>
      </w:r>
    </w:p>
    <w:p w:rsidR="003E4510" w:rsidRPr="005B5A1A" w:rsidRDefault="007B34D4" w:rsidP="005B5A1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1. Знание хронологии, работа с хронологией:</w:t>
      </w:r>
    </w:p>
    <w:p w:rsidR="003E4510" w:rsidRPr="005B5A1A" w:rsidRDefault="007B34D4" w:rsidP="005B5A1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3E4510" w:rsidRPr="005B5A1A" w:rsidRDefault="007B34D4" w:rsidP="005B5A1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устанавливать синхронность событий отечественной и всеобщей истории XVIII в.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E4510" w:rsidRPr="005B5A1A" w:rsidRDefault="007B34D4" w:rsidP="005B5A1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3E4510" w:rsidRPr="005B5A1A" w:rsidRDefault="007B34D4" w:rsidP="005B5A1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3E4510" w:rsidRPr="005B5A1A" w:rsidRDefault="007B34D4" w:rsidP="005B5A1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3E4510" w:rsidRPr="005B5A1A" w:rsidRDefault="007B34D4" w:rsidP="005B5A1A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3E4510" w:rsidRPr="005B5A1A" w:rsidRDefault="007B34D4" w:rsidP="005B5A1A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назначение исторического источника, раскрывать его информационную ценность;</w:t>
      </w:r>
    </w:p>
    <w:p w:rsidR="003E4510" w:rsidRPr="005B5A1A" w:rsidRDefault="007B34D4" w:rsidP="005B5A1A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3E4510" w:rsidRPr="005B5A1A" w:rsidRDefault="007B34D4" w:rsidP="005B5A1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рассказывать о ключевых событиях отечественной и всеобщей истории XVIII в., их участниках;</w:t>
      </w:r>
    </w:p>
    <w:p w:rsidR="003E4510" w:rsidRPr="005B5A1A" w:rsidRDefault="007B34D4" w:rsidP="005B5A1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3E4510" w:rsidRPr="005B5A1A" w:rsidRDefault="007B34D4" w:rsidP="005B5A1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составлять описание образа жизни различных групп населения в России и других странах в XVIII в.;</w:t>
      </w:r>
    </w:p>
    <w:p w:rsidR="003E4510" w:rsidRPr="005B5A1A" w:rsidRDefault="007B34D4" w:rsidP="005B5A1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E4510" w:rsidRPr="005B5A1A" w:rsidRDefault="007B34D4" w:rsidP="005B5A1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  <w:proofErr w:type="gramEnd"/>
    </w:p>
    <w:p w:rsidR="003E4510" w:rsidRPr="005B5A1A" w:rsidRDefault="007B34D4" w:rsidP="005B5A1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E4510" w:rsidRPr="005B5A1A" w:rsidRDefault="007B34D4" w:rsidP="005B5A1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E4510" w:rsidRPr="005B5A1A" w:rsidRDefault="007B34D4" w:rsidP="005B5A1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3E4510" w:rsidRPr="005B5A1A" w:rsidRDefault="007B34D4" w:rsidP="005B5A1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E4510" w:rsidRPr="005B5A1A" w:rsidRDefault="007B34D4" w:rsidP="005B5A1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3E4510" w:rsidRPr="005B5A1A" w:rsidRDefault="007B34D4" w:rsidP="005B5A1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3E4510" w:rsidRPr="005B5A1A" w:rsidRDefault="007B34D4" w:rsidP="005B5A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3E4510" w:rsidRPr="005B5A1A" w:rsidRDefault="007B34D4" w:rsidP="005B5A1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1. Знание хронологии, работа с хронологией:</w:t>
      </w:r>
    </w:p>
    <w:p w:rsidR="003E4510" w:rsidRPr="005B5A1A" w:rsidRDefault="007B34D4" w:rsidP="005B5A1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3E4510" w:rsidRPr="005B5A1A" w:rsidRDefault="007B34D4" w:rsidP="005B5A1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3E4510" w:rsidRPr="005B5A1A" w:rsidRDefault="007B34D4" w:rsidP="005B5A1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E4510" w:rsidRPr="005B5A1A" w:rsidRDefault="007B34D4" w:rsidP="005B5A1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3E4510" w:rsidRPr="005B5A1A" w:rsidRDefault="007B34D4" w:rsidP="005B5A1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3E4510" w:rsidRPr="005B5A1A" w:rsidRDefault="007B34D4" w:rsidP="005B5A1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:rsidR="003E4510" w:rsidRPr="005B5A1A" w:rsidRDefault="007B34D4" w:rsidP="005B5A1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логические рассуждения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3E4510" w:rsidRPr="005B5A1A" w:rsidRDefault="007B34D4" w:rsidP="005B5A1A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3E4510" w:rsidRPr="005B5A1A" w:rsidRDefault="007B34D4" w:rsidP="005B5A1A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3E4510" w:rsidRPr="005B5A1A" w:rsidRDefault="007B34D4" w:rsidP="005B5A1A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3E4510" w:rsidRPr="005B5A1A" w:rsidRDefault="007B34D4" w:rsidP="005B5A1A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3E4510" w:rsidRPr="005B5A1A" w:rsidRDefault="007B34D4" w:rsidP="005B5A1A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3E4510" w:rsidRPr="005B5A1A" w:rsidRDefault="007B34D4" w:rsidP="005B5A1A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различать в тексте письменных источников факты и интерпретации событий прошлого.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3E4510" w:rsidRPr="005B5A1A" w:rsidRDefault="007B34D4" w:rsidP="005B5A1A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3E4510" w:rsidRPr="005B5A1A" w:rsidRDefault="007B34D4" w:rsidP="005B5A1A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3E4510" w:rsidRPr="005B5A1A" w:rsidRDefault="007B34D4" w:rsidP="005B5A1A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3E4510" w:rsidRPr="005B5A1A" w:rsidRDefault="007B34D4" w:rsidP="005B5A1A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E4510" w:rsidRPr="005B5A1A" w:rsidRDefault="007B34D4" w:rsidP="005B5A1A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3E4510" w:rsidRPr="005B5A1A" w:rsidRDefault="007B34D4" w:rsidP="005B5A1A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3E4510" w:rsidRPr="005B5A1A" w:rsidRDefault="007B34D4" w:rsidP="005B5A1A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3E4510" w:rsidRPr="005B5A1A" w:rsidRDefault="007B34D4" w:rsidP="005B5A1A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</w:t>
      </w:r>
      <w:r w:rsidRPr="005B5A1A">
        <w:rPr>
          <w:rFonts w:ascii="Times New Roman" w:hAnsi="Times New Roman"/>
          <w:color w:val="000000"/>
          <w:sz w:val="24"/>
          <w:szCs w:val="24"/>
        </w:rPr>
        <w:lastRenderedPageBreak/>
        <w:t>б) выделять черты сходства и различия; в) раскрывать, чем объяснялось своеобразие ситуаций в России, других странах.</w:t>
      </w:r>
    </w:p>
    <w:p w:rsidR="003E4510" w:rsidRPr="005B5A1A" w:rsidRDefault="007B34D4" w:rsidP="005B5A1A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Раскрывать наиболее значимые события и процессы истории России XX - начала XXI в.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E4510" w:rsidRPr="005B5A1A" w:rsidRDefault="007B34D4" w:rsidP="005B5A1A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3E4510" w:rsidRPr="005B5A1A" w:rsidRDefault="007B34D4" w:rsidP="005B5A1A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3E4510" w:rsidRPr="005B5A1A" w:rsidRDefault="007B34D4" w:rsidP="005B5A1A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3E4510" w:rsidRPr="005B5A1A" w:rsidRDefault="007B34D4" w:rsidP="005B5A1A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3E4510" w:rsidRPr="005B5A1A" w:rsidRDefault="007B34D4" w:rsidP="005B5A1A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распознавать в окружающей среде, в том числе в родном городе, регионе памятники материальной и художественной культуры XIX – начала ХХ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., объяснять,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чем заключалось их значение для времени их создания и для современного общества;</w:t>
      </w:r>
    </w:p>
    <w:p w:rsidR="003E4510" w:rsidRPr="005B5A1A" w:rsidRDefault="007B34D4" w:rsidP="005B5A1A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выполнять учебные проекты по 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отечественной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и всеобщей истории XIX – начала ХХ в. (в том числе на региональном материале);</w:t>
      </w:r>
    </w:p>
    <w:p w:rsidR="003E4510" w:rsidRPr="005B5A1A" w:rsidRDefault="007B34D4" w:rsidP="005B5A1A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3E4510" w:rsidRPr="005B5A1A" w:rsidRDefault="007B34D4" w:rsidP="005B5A1A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 xml:space="preserve"> вв.</w:t>
      </w:r>
    </w:p>
    <w:p w:rsidR="003E4510" w:rsidRPr="005B5A1A" w:rsidRDefault="003E4510" w:rsidP="005B5A1A">
      <w:pPr>
        <w:spacing w:after="0" w:line="240" w:lineRule="auto"/>
        <w:rPr>
          <w:rFonts w:ascii="Times New Roman" w:hAnsi="Times New Roman"/>
          <w:sz w:val="24"/>
          <w:szCs w:val="24"/>
        </w:rPr>
        <w:sectPr w:rsidR="003E4510" w:rsidRPr="005B5A1A" w:rsidSect="005B5A1A">
          <w:pgSz w:w="11906" w:h="16383"/>
          <w:pgMar w:top="567" w:right="567" w:bottom="567" w:left="1134" w:header="709" w:footer="709" w:gutter="0"/>
          <w:cols w:space="720"/>
        </w:sectPr>
      </w:pPr>
    </w:p>
    <w:p w:rsidR="003E4510" w:rsidRPr="005B5A1A" w:rsidRDefault="007B34D4" w:rsidP="005B5A1A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bookmarkStart w:id="7" w:name="block-56656222"/>
      <w:bookmarkEnd w:id="6"/>
      <w:r w:rsidRPr="005B5A1A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662"/>
        <w:gridCol w:w="993"/>
        <w:gridCol w:w="1842"/>
        <w:gridCol w:w="1985"/>
        <w:gridCol w:w="3118"/>
      </w:tblGrid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Древнего мира</w:t>
            </w: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Первобытность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Древний мир. Древний Восток</w:t>
            </w: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Персидская держава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Древний Рим</w:t>
            </w: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Поздняя Римская республика. Гражданские войны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Расцвет и падение Римской империи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B5A1A" w:rsidRDefault="005B5A1A" w:rsidP="005B5A1A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662"/>
        <w:gridCol w:w="993"/>
        <w:gridCol w:w="684"/>
        <w:gridCol w:w="1158"/>
        <w:gridCol w:w="752"/>
        <w:gridCol w:w="1233"/>
        <w:gridCol w:w="3118"/>
      </w:tblGrid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15409" w:type="dxa"/>
            <w:gridSpan w:val="8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Всеобщая история. История Средних веков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Народы Европы в раннее Средневековье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Византийская империя в VI—XI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Арабы в VI—ХI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Европы в XII—XV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Культура средневековой Европы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Страны Востока в Средние 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доколумбовой Америки в Средние 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6945" w:type="dxa"/>
            <w:gridSpan w:val="5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15409" w:type="dxa"/>
            <w:gridSpan w:val="8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России. От Руси к Российскому государству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Русь в IX — начале XII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Русь в середине XII — начале XIII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Русские земли и их соседи в середине XIII — XIV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единого Русского государства в XV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Наш край с древнейших времен до конца XV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945" w:type="dxa"/>
            <w:gridSpan w:val="5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684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35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B5A1A" w:rsidRDefault="007B34D4" w:rsidP="005B5A1A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662"/>
        <w:gridCol w:w="993"/>
        <w:gridCol w:w="1842"/>
        <w:gridCol w:w="1985"/>
        <w:gridCol w:w="3118"/>
      </w:tblGrid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5B5A1A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1.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Всеобщая история. История Нового времени. Конец XV — XVII в.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Изменения в европейском обществе XVI—XVII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Реформация и Контрреформация в Европе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Европы в XVI—XVII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XVI -XVII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Европейская культура в раннее Новое время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Страны Востока в XVI—XVII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5B5A1A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России. Россия в XVI—XVII вв.: от Великого княжества к царству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XVI-XVII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Наш край в XVI‒XVII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E4510" w:rsidRPr="00845697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845697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845697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845697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3E4510" w:rsidRPr="00845697" w:rsidRDefault="003E4510" w:rsidP="005B5A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5697" w:rsidRDefault="007B34D4" w:rsidP="005B5A1A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662"/>
        <w:gridCol w:w="993"/>
        <w:gridCol w:w="1842"/>
        <w:gridCol w:w="1985"/>
        <w:gridCol w:w="3118"/>
      </w:tblGrid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Всеобщая история. История Нового времени. XVIII в.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Европы в XVIII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Французская революция конца XVIII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Европейская культура в XVIII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XVIII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Страны Востока в XVIII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России. Россия в конце XVII — XVIII в.: от царства к империи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Россия после Петра I. Дворцовые перевороты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Россия в 1760-1790-х гг. Правление Екатерины II и Павла I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Российской империи в XVIII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Наш край в XVIII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845697" w:rsidTr="0084569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845697" w:rsidRDefault="003E4510" w:rsidP="008456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5697" w:rsidRPr="00845697" w:rsidRDefault="007B34D4" w:rsidP="00845697">
      <w:pPr>
        <w:tabs>
          <w:tab w:val="left" w:pos="13020"/>
        </w:tabs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84569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E4510" w:rsidRPr="005B5A1A" w:rsidRDefault="007B34D4" w:rsidP="00845697">
      <w:pPr>
        <w:tabs>
          <w:tab w:val="left" w:pos="13020"/>
        </w:tabs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  <w:r w:rsidR="00845697">
        <w:rPr>
          <w:rFonts w:ascii="Times New Roman" w:hAnsi="Times New Roman"/>
          <w:b/>
          <w:color w:val="000000"/>
          <w:sz w:val="24"/>
          <w:szCs w:val="24"/>
        </w:rPr>
        <w:tab/>
      </w:r>
    </w:p>
    <w:tbl>
      <w:tblPr>
        <w:tblW w:w="0" w:type="auto"/>
        <w:tblCellSpacing w:w="20" w:type="nil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662"/>
        <w:gridCol w:w="993"/>
        <w:gridCol w:w="630"/>
        <w:gridCol w:w="1212"/>
        <w:gridCol w:w="698"/>
        <w:gridCol w:w="1287"/>
        <w:gridCol w:w="3118"/>
      </w:tblGrid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697" w:rsidRDefault="00845697" w:rsidP="008456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15409" w:type="dxa"/>
            <w:gridSpan w:val="8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Всеобщая история. История Нового времени. XI</w:t>
            </w:r>
            <w:proofErr w:type="gramStart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— начало ХХ в.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Европа 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 начале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Политическое развитие европейских стран в 1815—1840-е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Страны Европы и Северной Америки в середине XIX - начале XX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Страны Латинской Америки в XIX - начале XX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Страны Азии в XIX - начале XX 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Народы Африки в ХIХ — начале ХХ 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в XIX — начале ХХ 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XIX - начале XX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6945" w:type="dxa"/>
            <w:gridSpan w:val="5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15409" w:type="dxa"/>
            <w:gridSpan w:val="8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России. Российская империя в XIX — начале XX в.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империи в первой половине XIX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Народы России в первой половине XIX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империи во второй половине XIX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Россия на пороге XX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945" w:type="dxa"/>
            <w:gridSpan w:val="5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15409" w:type="dxa"/>
            <w:gridSpan w:val="8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модуль.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"Введение в Новейшую историю России"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Распад СССР. Становление новой России (1992—1999 гг.)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6945" w:type="dxa"/>
            <w:gridSpan w:val="5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85 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405" w:type="dxa"/>
            <w:gridSpan w:val="2"/>
            <w:tcMar>
              <w:top w:w="50" w:type="dxa"/>
              <w:left w:w="100" w:type="dxa"/>
            </w:tcMar>
          </w:tcPr>
          <w:p w:rsidR="003E4510" w:rsidRPr="00845697" w:rsidRDefault="003E4510" w:rsidP="008456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5697" w:rsidRDefault="007B34D4" w:rsidP="005B5A1A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8" w:name="block-56656223"/>
      <w:bookmarkEnd w:id="7"/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E4510" w:rsidRPr="005B5A1A" w:rsidRDefault="007B34D4" w:rsidP="00845697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ПОУРОЧНОЕ ПЛАНИРОВАНИЕ</w:t>
      </w: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387"/>
        <w:gridCol w:w="850"/>
        <w:gridCol w:w="1843"/>
        <w:gridCol w:w="1843"/>
        <w:gridCol w:w="1610"/>
        <w:gridCol w:w="3115"/>
      </w:tblGrid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6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история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https://m.edsoo.ru/863f8d54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Историческая хронология. Историческая карта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https://m.edsoo.ru/863f8f2a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Происхождение, расселение и эволюция древнейшего человека. Появление человека разумного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https://m.edsoo.ru/863f9380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https://m.edsoo.ru/863f9740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Древнейшие земледельцы и скотоводы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https://m.edsoo.ru/863f9c68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От первобытности к цивилизации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https://m.edsoo.ru/863fa050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https://m.edsoo.ru/863fa244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государственной власти.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https://m.edsoo.ru/863fa6ea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государством (фараон, вельможи, чиновники)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https://m.edsoo.ru/863faa50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Условия жизни, положение и повинности населения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https://m.edsoo.ru/863fabea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Отношения Египта с соседними народами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https://m.edsoo.ru/863fadfc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верования египтян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https://m.edsoo.ru/863fb130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Познания древних египтян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https://m.edsoo.ru/863fb324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условия Месопотамии (Междуречья) и их влияние на занятия населения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https://m.edsoo.ru/863fb540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Древний Вавилон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https://m.edsoo.ru/863fb748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Ассирия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https://m.edsoo.ru/863fbac2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Нововавилонское</w:t>
            </w:r>
            <w:proofErr w:type="spell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царство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https://m.edsoo.ru/863fbdd8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Финикия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https://m.edsoo.ru/863fbfcc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Палестина и ее население. Возникновение Израильского государства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https://m.edsoo.ru/863fc26a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Завоевания персов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https://m.edsoo.ru/863fc4c2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устройство Персидской державы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https://m.edsoo.ru/863fc6ca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https://m.edsoo.ru/863fc8dc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верования и культура древних индийцев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https://m.edsoo.ru/863fcaf8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Древний </w:t>
            </w:r>
            <w:proofErr w:type="spell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Китай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равление</w:t>
            </w:r>
            <w:proofErr w:type="spell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династии </w:t>
            </w:r>
            <w:proofErr w:type="spell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Хань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https://m.edsoo.ru/863fce2c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https://m.edsoo.ru/863fd07a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Религиозно-философские учения, наука и изобретения древних китайцев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https://m.edsoo.ru/863fd336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условия Древней Греции и их влияние на занятия населения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https://m.edsoo.ru/863fd5c0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Древнейшие государства Греции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https://m.edsoo.ru/863fd836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Троянская война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https://m.edsoo.ru/8640a31a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Поэмы Гомера «Илиада» и «Одиссея»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https://m.edsoo.ru/8640a770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https://m.edsoo.ru/8640a91e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городов-государств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https://m.edsoo.ru/8640aae0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Великая греческая колонизация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https://m.edsoo.ru/8640ac84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Афины: утверждение демократии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https://m.edsoo.ru/8640ae32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https://m.edsoo.ru/8640afcc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Греко-персидские войны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https://m.edsoo.ru/8640b1ca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Крупные сражения греко-персидских войн и их итоги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https://m.edsoo.ru/8640b382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Расцвет Афинского государства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https://m.edsoo.ru/8640b508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Хозяйственная жизнь в древнегреческом обществе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https://m.edsoo.ru/8640b67a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Пелопоннесская война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https://m.edsoo.ru/8640b7f6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Религия древних греков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https://m.edsoo.ru/8640b990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и наука в Древней Греции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https://m.edsoo.ru/8640bb16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и досуг в Древней Греции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https://m.edsoo.ru/8640bcf6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https://m.edsoo.ru/8640be72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3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https://m.edsoo.ru/8640c002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Эллинистические государства Востока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https://m.edsoo.ru/8640c1c4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Природа и население </w:t>
            </w:r>
            <w:proofErr w:type="spell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Апеннинского</w:t>
            </w:r>
            <w:proofErr w:type="spell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полуострова в древности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https://m.edsoo.ru/886460aa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римских граждан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https://m.edsoo.ru/886465e6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Верования древних римлян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https://m.edsoo.ru/886469b0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Войны Рима с Карфагеном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https://m.edsoo.ru/88646848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Ганнибал; битва при Каннах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https://m.edsoo.ru/88646adc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https://m.edsoo.ru/88646c1c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https://m.edsoo.ru/88646d5c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Реформы </w:t>
            </w:r>
            <w:proofErr w:type="spell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Гракхов</w:t>
            </w:r>
            <w:proofErr w:type="spell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: проекты реформ, мероприятия, итоги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https://m.edsoo.ru/88646e7e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война и установление диктатуры Суллы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https://m.edsoo.ru/88646faa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Гай Юлий Цезарь: путь к власти, диктатура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https://m.edsoo.ru/886470f4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Борьба между наследниками Цезаря. Установление императорской власти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https://m.edsoo.ru/886472a2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https://m.edsoo.ru/886473ba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Императоры Рима: завоеватели и правители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https://m.edsoo.ru/886474dc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Римская империя: территория, управление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https://m.edsoo.ru/88647608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и распространение христианства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https://m.edsoo.ru/88647716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Император Константин I, перенос столицы в Константинополь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https://m.edsoo.ru/88647838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Начало Великого переселения народов. Рим и варвары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https://m.edsoo.ru/8864795a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Римская литература, золотой век поэзии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https://m.edsoo.ru/88647a86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 и искусства в Древнем Риме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https://m.edsoo.ru/88647c2a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5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https://m.edsoo.ru/88647d4c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https://m.edsoo.ru/88647e78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</w:tcPr>
          <w:p w:rsidR="003E4510" w:rsidRPr="00B27187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B271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B27187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B271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B27187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B271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B27187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B271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725" w:type="dxa"/>
            <w:gridSpan w:val="2"/>
            <w:tcMar>
              <w:top w:w="50" w:type="dxa"/>
              <w:left w:w="100" w:type="dxa"/>
            </w:tcMar>
          </w:tcPr>
          <w:p w:rsidR="003E4510" w:rsidRPr="00B27187" w:rsidRDefault="003E4510" w:rsidP="00B271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5697" w:rsidRDefault="00845697" w:rsidP="005B5A1A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387"/>
        <w:gridCol w:w="836"/>
        <w:gridCol w:w="1841"/>
        <w:gridCol w:w="1859"/>
        <w:gridCol w:w="1559"/>
        <w:gridCol w:w="3118"/>
      </w:tblGrid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Тема урока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изучения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Электронные цифровые </w:t>
            </w: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образовательные ресурсы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https://m.edsoo.ru/88647fa4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https://m.edsoo.ru/886480bc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Франкское государство в VIII—IX вв.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https://m.edsoo.ru/886481d4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https://m.edsoo.ru/886482ec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Ранние славянские государства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https://m.edsoo.ru/8864840e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Византия в VI-XI вв.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https://m.edsoo.ru/886485bc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Культура Византии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https://m.edsoo.ru/886486e8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https://m.edsoo.ru/8864880a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исламского мира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https://m.edsoo.ru/8864892c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Феодалы и крестьянство в средние века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https://m.edsoo.ru/88648a44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https://m.edsoo.ru/88648b5c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Церковь и духовенство в средневековом обществе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https://m.edsoo.ru/88648c7e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Усиление королевской власти в странах Западной Европы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https://m.edsoo.ru/88648e36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https://m.edsoo.ru/88648f62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Обострение социальных противоречий в 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IV в. (Жакерия, восстание </w:t>
            </w:r>
            <w:proofErr w:type="spell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Уота</w:t>
            </w:r>
            <w:proofErr w:type="spell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Тайлера</w:t>
            </w:r>
            <w:proofErr w:type="spell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). Гуситское движение в Чехии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https://m.edsoo.ru/88649070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Византийская империя и славянские государства в XII—XV вв.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https://m.edsoo.ru/8864919c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Религия и культура средневековой Европы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https://m.edsoo.ru/886492be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Гуманизм. Раннее Возрождение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https://m.edsoo.ru/886493d6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Османская империя и Монгольская держава в Средние века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https://m.edsoo.ru/886494f8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Китай и Япония в Средние века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https://m.edsoo.ru/88649872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Индия в Средние века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https://m.edsoo.ru/88649a5c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Цивилизации майя, ацтеков и инков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https://m.edsoo.ru/88649b92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Историческое и культурное наследие Средних веков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https://m.edsoo.ru/88649cd2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Роль и место России в мировой истории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https://m.edsoo.ru/8a17efa2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Заселение территории нашей страны человеком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https://m.edsoo.ru/8a17f31c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https://m.edsoo.ru/8a17f448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Великое переселение народов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https://m.edsoo.ru/8a17f560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Хозяйство, быт и верования восточных славян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https://m.edsoo.ru/8a17f66e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https://m.edsoo.ru/8a17f790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https://m.edsoo.ru/8a17f916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Первые русские князья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https://m.edsoo.ru/8a17fad8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Руси в IX-XI вв.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https://m.edsoo.ru/8a17ff2e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Принятие христианства и его значение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https://m.edsoo.ru/8a180140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Русь в конце X — начале XII в.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https://m.edsoo.ru/8a18030c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Территориально-политическая структура Руси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https://m.edsoo.ru/8a1804f6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https://m.edsoo.ru/8a1806a4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Русская церковь в X- начале XII в.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https://m.edsoo.ru/8a180848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Древнерусское право: 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Русская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Правда, церковные уставы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https://m.edsoo.ru/8a180c26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и международные связи Руси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https://m.edsoo.ru/8a180e06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https://m.edsoo.ru/8a180fd2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https://m.edsoo.ru/8a181194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0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https://m.edsoo.ru/8a18134c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«Русь в IX — начале XII в.»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https://m.edsoo.ru/8a181518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https://m.edsoo.ru/8a1816e4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Земли, имевшие особый статус: Киевская и Новгородская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https://m.edsoo.ru/8a181d1a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https://m.edsoo.ru/8a1821b6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https://m.edsoo.ru/8a18230a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0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https://m.edsoo.ru/8a182436]</w:t>
              </w:r>
            </w:hyperlink>
            <w:proofErr w:type="gramEnd"/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«Русь в середине XII — начале XIII в.»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Монгольской импер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ии и ее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завоевательные походы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https://m.edsoo.ru/8a182562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Борьба Руси против монгольского нашествия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https://m.edsoo.ru/8a182954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1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https://m.edsoo.ru/8a182c92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Княжества Северо-Восточной Руси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https://m.edsoo.ru/8a182e5e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Дмитрий Донской. Куликовская битва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https://m.edsoo.ru/8a183002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https://m.edsoo.ru/8a1831d8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https://m.edsoo.ru/8a1835b6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Руси в XIII-XIV вв.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https://m.edsoo.ru/8a1837d2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«Русские земли и их соседи в середине XIII — XIV в.» / Всероссийская проверочная работа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Объединение русских земель вокруг Москвы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https://m.edsoo.ru/8a183994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Новгород и Псков в XV в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https://m.edsoo.ru/8a183e76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https://m.edsoo.ru/8a18402e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Присоединение Новгорода и Твери. Ликвидация 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зависимости от Орды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https://m.edsoo.ru/8a1841c8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https://m.edsoo.ru/8a184358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Русского государства в XV веке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https://m.edsoo.ru/8a1844de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единого Русского государства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https://m.edsoo.ru/8a18466e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«Формирование единого Русского государства в XV в.»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Наш край с древнейших времен до конца XV в.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https://m.edsoo.ru/8a185154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 "От Руси к Российскому государству"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B27187" w:rsidTr="00B2718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3E4510" w:rsidRPr="00B27187" w:rsidRDefault="007B34D4" w:rsidP="005B5A1A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B271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3E4510" w:rsidRPr="00B27187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510" w:rsidRPr="00B27187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3E4510" w:rsidRPr="00B27187" w:rsidRDefault="007B34D4" w:rsidP="005B5A1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77" w:type="dxa"/>
            <w:gridSpan w:val="2"/>
            <w:tcMar>
              <w:top w:w="50" w:type="dxa"/>
              <w:left w:w="100" w:type="dxa"/>
            </w:tcMar>
            <w:vAlign w:val="center"/>
          </w:tcPr>
          <w:p w:rsidR="003E4510" w:rsidRPr="00B27187" w:rsidRDefault="003E4510" w:rsidP="005B5A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27187" w:rsidRPr="00B27187" w:rsidRDefault="00B27187" w:rsidP="005B5A1A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387"/>
        <w:gridCol w:w="820"/>
        <w:gridCol w:w="1841"/>
        <w:gridCol w:w="1910"/>
        <w:gridCol w:w="1524"/>
        <w:gridCol w:w="3118"/>
      </w:tblGrid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1" w:type="dxa"/>
            <w:gridSpan w:val="3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3E4510" w:rsidRPr="005B5A1A" w:rsidRDefault="003E4510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B2718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Понятие «Новое время»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https://m.edsoo.ru/88649f52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Предпосылки и начало Великих географических открытий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https://m.edsoo.ru/8864a1a0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https://m.edsoo.ru/8864a36c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https://m.edsoo.ru/8864a4ca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Изменения в социальной структуре общества в XVI-XVII вв.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https://m.edsoo.ru/8864a5e2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Причины и начало Реформации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https://m.edsoo.ru/8864a786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Распространение протестантизма в Европе. 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Контрреформация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https://m.edsoo.ru/8864a8da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Абсолютизм и сословное представительство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https://m.edsoo.ru/8864aa24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Испания под властью потомков католических королей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https://m.edsoo.ru/8864ab78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Национально-освободительное движение в Нидерландах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https://m.edsoo.ru/8864acea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Франция: путь к абсолютизму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https://m.edsoo.ru/8864ae16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Англия в XVI-XVII вв.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https://m.edsoo.ru/8864af38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Английская революция середины XVII 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https://m.edsoo.ru/8864b050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Страны Центральной, Южной и Юго-Восточной Европы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https://m.edsoo.ru/8864b37a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https://m.edsoo.ru/8864b4c4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Тридцатилетняя война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https://m.edsoo.ru/8864b5e6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Высокое Возрождение в Италии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https://m.edsoo.ru/8864b6f4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Мир человека в литературе раннего Нового времени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https://m.edsoo.ru/8864b802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https://m.edsoo.ru/8864b924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Османская империя в XVI-XVII вв.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https://m.edsoo.ru/8864ba46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Индия, Китай, Япония в XVI-XVII вв.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https://m.edsoo.ru/8864bb86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 искусство стран Востока в XVI—XVII вв.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https://m.edsoo.ru/8864bd8e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https://m.edsoo.ru/8864bf32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объединения русских земель. Внешняя политика Московского княжества в первой трети XVI 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https://m.edsoo.ru/8a1852e4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4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https://m.edsoo.ru/8a18546a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Органы государственной власти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https://m.edsoo.ru/8a1855e6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https://m.edsoo.ru/8a185780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Принятие Иваном IV царского титула. Реформы середины XVI 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https://m.edsoo.ru/8a185906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России в XVI 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https://m.edsoo.ru/8a185d34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Ливонская война: причины и характер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https://m.edsoo.ru/8a185eba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Поход Ермака Тимофеевича на Сибирское ханство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https://m.edsoo.ru/8a18602c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российского общества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https://m.edsoo.ru/8a1861b2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https://m.edsoo.ru/8a186356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Опричнина, дискуссия о ее причинах и характере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https://m.edsoo.ru/8a1864dc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https://m.edsoo.ru/8a186856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Россия в конце XVI 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https://m.edsoo.ru/8a1869dc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«Россия в XVI в.»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Накануне Смуты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https://m.edsoo.ru/8a186b6c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Смутное время начала XVII 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https://m.edsoo.ru/8a186d1a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Царь Василий Шуйский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https://m.edsoo.ru/8a186eb4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Лжедмитрий II. Военная интервенция в Россию и борьба с ней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https://m.edsoo.ru/8a187076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https://m.edsoo.ru/8a187242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Подъем национально-освободительного движения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https://m.edsoo.ru/8a1873fa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Освобождение Москвы в 1612 г.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https://m.edsoo.ru/8a187878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https://m.edsoo.ru/8a187a6c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Итоги и последствия Смутного времени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https://m.edsoo.ru/8a187e90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Царствование Михаила Федоровича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https://m.edsoo.ru/8a188070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https://m.edsoo.ru/8a18821e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Цартвование</w:t>
            </w:r>
            <w:proofErr w:type="spell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Алексея Михайловича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https://m.edsoo.ru/8a1883ea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Патриарх Никон, его конфликт с царской властью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https://m.edsoo.ru/8a1885b6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Царь Федор Алексеевич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https://m.edsoo.ru/8a188a70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Экономическое развитие России в XVII 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https://m.edsoo.ru/8a188c50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российского общества в XVII 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https://m.edsoo.ru/8a188e08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Городские восстания середины XVII в. Денежная реформа 1654 г. Медный бунт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https://m.edsoo.ru/8a188f7a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7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https://m.edsoo.ru/8a189308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Соборное уложение 1649 г.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https://m.edsoo.ru/8a189132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Восстание Степана Разина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https://m.edsoo.ru/8a1896f0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России в XVII 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https://m.edsoo.ru/8a1898d0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Контакты с православным населением Речи </w:t>
            </w:r>
            <w:proofErr w:type="spell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Посполитой</w:t>
            </w:r>
            <w:proofErr w:type="spell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: противодействие полонизации, распространению католичества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https://m.edsoo.ru/8a189a88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https://m.edsoo.ru/8a189dda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южных рубежей. Отношения России со странами Западной Европы и Востока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https://m.edsoo.ru/8a189c2c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Освоение новых территорий. Народы России в XVII 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https://m.edsoo.ru/8a189f92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темам «Смута» и «Россия в XVII в.»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https://m.edsoo.ru/8a18a41a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Архитектура в XVI-XVII вв.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https://m.edsoo.ru/8a18a604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 XVI-XVII вв.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https://m.edsoo.ru/8a18a7b2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Летописание и начало книгопечатания XVII 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https://m.edsoo.ru/8a18a99c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Развитие образования и научных знаний в XVI-XVII вв.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https://m.edsoo.ru/8a18ab68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Наш край в XVI‒XVII вв.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https://m.edsoo.ru/8a18afdc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 «Россия в XVI-XVII вв.: от Великого княжества к царству»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</w:tcPr>
          <w:p w:rsidR="003E4510" w:rsidRPr="005B5A1A" w:rsidRDefault="003E4510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https://m.edsoo.ru/8a18b1d0</w:t>
              </w:r>
            </w:hyperlink>
          </w:p>
        </w:tc>
      </w:tr>
      <w:tr w:rsidR="003E4510" w:rsidRPr="005B5A1A" w:rsidTr="00B2718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</w:tcPr>
          <w:p w:rsidR="003E4510" w:rsidRPr="00845697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</w:tcPr>
          <w:p w:rsidR="003E4510" w:rsidRPr="00845697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3E4510" w:rsidRPr="00845697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3E4510" w:rsidRPr="00845697" w:rsidRDefault="007B34D4" w:rsidP="00B2718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42" w:type="dxa"/>
            <w:gridSpan w:val="2"/>
            <w:tcMar>
              <w:top w:w="50" w:type="dxa"/>
              <w:left w:w="100" w:type="dxa"/>
            </w:tcMar>
          </w:tcPr>
          <w:p w:rsidR="003E4510" w:rsidRPr="00845697" w:rsidRDefault="003E4510" w:rsidP="00B271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5697" w:rsidRDefault="00845697" w:rsidP="005B5A1A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387"/>
        <w:gridCol w:w="850"/>
        <w:gridCol w:w="1843"/>
        <w:gridCol w:w="1843"/>
        <w:gridCol w:w="1559"/>
        <w:gridCol w:w="3118"/>
      </w:tblGrid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История нового времени.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https://m.edsoo.ru/8864c086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https://m.edsoo.ru/8864c1a8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Франция — центр Просвещения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https://m.edsoo.ru/8864c2c0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https://m.edsoo.ru/8864c3f6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https://m.edsoo.ru/8864c536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https://m.edsoo.ru/8864c6d0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Франция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https://m.edsoo.ru/8864c892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https://m.edsoo.ru/8864c9c8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https://m.edsoo.ru/8864cae0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Создание английских колоний на американской земле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https://m.edsoo.ru/8864cc0c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https://m.edsoo.ru/8864cd24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https://m.edsoo.ru/8864ce3c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Упразднение монархии и провозглашение республики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https://m.edsoo.ru/8864cf5e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https://m.edsoo.ru/8864d080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https://m.edsoo.ru/8864d418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и культура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https://m.edsoo.ru/8864d562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Сословный характер культуры. Повседневная 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жизнь обитателей городов и деревень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https://m.edsoo.ru/8864d6ac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Проблемы европейского баланса сил и дипломатия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https://m.edsoo.ru/8864d7c4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https://m.edsoo.ru/8864d8dc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Османская империя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https://m.edsoo.ru/8864d9f4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Индия, Китай, Япония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https://m.edsoo.ru/8864db0c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Культура стран Востока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https://m.edsoo.ru/8864dc56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Обобщение. Историческое и культурное наследие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https://m.edsoo.ru/8864dea4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Введение. Россия в конце XVII-XVIII в.: от царства к империи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https://m.edsoo.ru/8a18b356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https://m.edsoo.ru/8a18b720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Начало царствования Петра I, борьба за власть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https://m.edsoo.ru/8a18ba40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политика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https://m.edsoo.ru/8a18bbee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политика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https://m.edsoo.ru/8a18bd74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Реформы управления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https://m.edsoo.ru/8a18bef0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Создание регулярной армии, военного флота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https://m.edsoo.ru/8a18c094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https://m.edsoo.ru/8a18c620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https://m.edsoo.ru/8a18c7ec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политика России в первой четверти 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https://m.edsoo.ru/8a18c97c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Преобразования Петра I в области культуры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https://m.edsoo.ru/8a18cb0c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«Россия в эпоху преобразований Петра I»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https://m.edsoo.ru/8a18ce0e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Кондиции «</w:t>
            </w:r>
            <w:proofErr w:type="spell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верховников</w:t>
            </w:r>
            <w:proofErr w:type="spell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» и приход к власти Анн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ы Иоа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нновны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https://m.edsoo.ru/8a18cfa8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https://m.edsoo.ru/8a18d1d8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Елизавете Петровне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https://m.edsoo.ru/8a18d368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Россия в международных конфликтах 1740—1750-х гг.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https://m.edsoo.ru/8a18d516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Царствование Петра III. Переворот 28 июня 1762 г.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https://m.edsoo.ru/8a18d6a6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3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https://m.edsoo.ru/8a18d840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«Россия после Петра I. Дворцовые перевороты»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https://m.edsoo.ru/8a18d9e4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«Просвещенный абсолютизм», его особенности в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https://m.edsoo.ru/8a18dc14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и финансовая политика правительства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https://m.edsoo.ru/8a18ddc2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https://m.edsoo.ru/8a18dfb6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https://m.edsoo.ru/8a18e16e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политика и народы России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https://m.edsoo.ru/8a18e59c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Экономическое развитие России во второй половине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https://m.edsoo.ru/8a18e722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промышленности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https://m.edsoo.ru/8a18e858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 и внешняя торговля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https://m.edsoo.ru/8a18e9d4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Обострение социальных противоречий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https://m.edsoo.ru/8a18ebc8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https://m.edsoo.ru/8a18ed6c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политика России второй половины XVIII в. Участие России в разделах Речи </w:t>
            </w:r>
            <w:proofErr w:type="spell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https://m.edsoo.ru/8a18ef42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Присоединение Крыма и Северного Причерноморья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https://m.edsoo.ru/8a18f118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https://m.edsoo.ru/8a18f302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Павле I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https://m.edsoo.ru/8a18f4b0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абсолютизма при Павле I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https://m.edsoo.ru/8a18f668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Политика Павла I в области внешней политики. Дворцовый переворот 11 марта 1801 г.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https://m.edsoo.ru/8a18f8ca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5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https://m.edsoo.ru/8a18fa6e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https://m.edsoo.ru/8a18fbb8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Русская культура и культура народов России в XVIII в.</w:t>
            </w:r>
          </w:p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Наш край в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https://m.edsoo.ru/8a18fcf8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 быт российских сословий.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https://m.edsoo.ru/8a18fe6a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наука в XVIII в.</w:t>
            </w:r>
          </w:p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России в XVIII в.</w:t>
            </w:r>
          </w:p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Русская архитектура XVIII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https://m.edsoo.ru/8a190022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 «Россия в XVII-XVIII вв.: от царства к империи»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https://m.edsoo.ru/8a1901ee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22.05.2026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https://m.edsoo.ru/8a1907f2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77" w:type="dxa"/>
            <w:gridSpan w:val="2"/>
            <w:tcMar>
              <w:top w:w="50" w:type="dxa"/>
              <w:left w:w="100" w:type="dxa"/>
            </w:tcMar>
          </w:tcPr>
          <w:p w:rsidR="003E4510" w:rsidRPr="00845697" w:rsidRDefault="003E4510" w:rsidP="008456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5697" w:rsidRDefault="00845697" w:rsidP="005B5A1A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387"/>
        <w:gridCol w:w="850"/>
        <w:gridCol w:w="1843"/>
        <w:gridCol w:w="1843"/>
        <w:gridCol w:w="1559"/>
        <w:gridCol w:w="3118"/>
      </w:tblGrid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3E4510" w:rsidRPr="005B5A1A" w:rsidRDefault="003E4510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E4510" w:rsidRPr="005B5A1A" w:rsidRDefault="007B34D4" w:rsidP="008456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510" w:rsidRPr="005B5A1A" w:rsidRDefault="003E4510" w:rsidP="005B5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История нового времени. XIX- начала XX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https://m.edsoo.ru/8864dff8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Провозглашение империи Наполеона I во Франции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https://m.edsoo.ru/8864e17e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Наполеоновские войны и крушение Французской империи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https://m.edsoo.ru/8864e2dc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https://m.edsoo.ru/8864e44e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течения и партии в XIX веке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https://m.edsoo.ru/8864e584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Франция, Великобритания в XIX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https://m.edsoo.ru/8864e6b0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революции 1830 г. и 1848-1849 гг.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https://m.edsoo.ru/8864e912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 в Викторианскую эпоху.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https://m.edsoo.ru/8864eb56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Франция в середине XIX - начале XX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https://m.edsoo.ru/8864ece6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Италия в середине XIX - начале XX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https://m.edsoo.ru/8864f0a6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Соединенные Штаты Америки в середине XIX - начале XX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https://m.edsoo.ru/8864f1e6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Экономическое и социально-политическое развитие стран Европы и США в конце XIX — начале ХХ 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https://m.edsoo.ru/8864f2fe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Политика метрополий в латиноамериканских владениях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Влияние США на страны Латинской Америки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Япония и Китай в XIX - начале XX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https://m.edsoo.ru/8864f5d8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Османская империя в XIX - начале XX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https://m.edsoo.ru/8864f6f0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Индия в XIX - начале XX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https://m.edsoo.ru/8864f83a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https://m.edsoo.ru/8864f9b6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Научные открытия и технические изобретения в XIX — начале ХХ 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https://m.edsoo.ru/8864fb6e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культура XIX — начала ХХ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https://m.edsoo.ru/8864fcea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Международные отношения, конфликты и войны в конце XIX — начале ХХ 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https://m.edsoo.ru/8864fe16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Обобщение. Историческое и культурное наследие XIX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https://m.edsoo.ru/8864ff2e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Введение. Российская империя в XIX- начале XX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https://m.edsoo.ru/8a190996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Проекты либеральных реформ Александра I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https://m.edsoo.ru/8a190b80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политика России 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 начале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https://m.edsoo.ru/8a190d10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https://m.edsoo.ru/8a190ebe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России в 1813–1825 годах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https://m.edsoo.ru/8a19109e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https://m.edsoo.ru/8a1912ce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https://m.edsoo.ru/8a191490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8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https://m.edsoo.ru/8a191648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https://m.edsoo.ru/8a191cec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России во второй четверти XIX века. Крымская война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https://m.edsoo.ru/8a19223c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8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https://m.edsoo.ru/8a1923b8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Сословная структура российского общества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https://m.edsoo.ru/8a191f12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Общественная жизнь в 1830—1850-е гг.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https://m.edsoo.ru/8a1920c0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«Россия в первой половине XIX века»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https://m.edsoo.ru/8a1923b8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политика в области культуры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https://m.edsoo.ru/8a19261a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https://m.edsoo.ru/8a192912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Народная культура. Культура повседневности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https://m.edsoo.ru/8a19278c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Многообразие культур и религий Российской империи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https://m.edsoo.ru/8a192ad4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Конфликты и сотрудничество между народами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https://m.edsoo.ru/8a192c5a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https://m.edsoo.ru/8a192da4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Земская и городская реформы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https://m.edsoo.ru/8a19316e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Судебная реформа и развитие правового сознания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https://m.edsoo.ru/8a1933da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Военные реформы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https://m.edsoo.ru/8a193542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Многовекторность</w:t>
            </w:r>
            <w:proofErr w:type="spell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внешней политики империи. Русско-турецкая война 1877—1878 гг.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https://m.edsoo.ru/8a1936a0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0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https://m.edsoo.ru/8a193862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https://m.edsoo.ru/8a193a06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https://m.edsoo.ru/8a193b82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https://m.edsoo.ru/8a193cae</w:t>
              </w:r>
            </w:hyperlink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0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https://m.edsoo.ru/8a193e5c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 быт народов России во второй половине XIX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https://m.edsoo.ru/8a193f88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Наука и образование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https://m.edsoo.ru/8a1940b4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культура второй половины XIX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https://m.edsoo.ru/8a1941cc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https://m.edsoo.ru/8a1942e4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политика самодержавия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https://m.edsoo.ru/8a1943f2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Общественная жизнь в 1860—1890-х гг.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https://m.edsoo.ru/8a194500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2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https://m.edsoo.ru/8a1946ae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 пороге нового века: динамика и противоречия развития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3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https://m.edsoo.ru/8a1947d0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Демография, социальная стратификация на рубеже веков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4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https://m.edsoo.ru/8a1948de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5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https://m.edsoo.ru/8a194a00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в системе международных отношений 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 начале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6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https://m.edsoo.ru/8a194b0e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7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https://m.edsoo.ru/8a194c1c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Избирательный закон 11 декабря 1905 г.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8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https://m.edsoo.ru/8a194d34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Общество и власть после революции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Серебряный век российской культуры.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9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https://m.edsoo.ru/8a194f5a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 край в XIX ‒ начале ХХ 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0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https://m.edsoo.ru/8a1954e6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1" w:history="1">
              <w:r w:rsidRPr="005B5A1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https://m.edsoo.ru/8a195608</w:t>
              </w:r>
            </w:hyperlink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империя накануне революции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Февральская революция 1917 года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Октябрь 1917 года и его последствия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СССР. Влияние революционных событий в России на общемировые процессы </w:t>
            </w: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XX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Нападение гитлеровской Германии на СССР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Крупнейшие битвы в ходе войны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СССР и союзники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Всемирно-историческое значение Победы СССР в Великой Отечественной войне</w:t>
            </w:r>
          </w:p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Распад СССР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 демократической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Вхождение Крыма и Севастополя в состав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</w:t>
            </w:r>
            <w:proofErr w:type="gramStart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в начале</w:t>
            </w:r>
            <w:proofErr w:type="gramEnd"/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XXI в. Восстановление единого правового пространства страны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Федерация на современном этапе.</w:t>
            </w:r>
          </w:p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3E4510" w:rsidRPr="005B5A1A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5B5A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3E4510" w:rsidRPr="005B5A1A" w:rsidRDefault="003E4510" w:rsidP="0084569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510" w:rsidRPr="005B5A1A" w:rsidTr="0084569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85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3E4510" w:rsidRPr="00845697" w:rsidRDefault="007B34D4" w:rsidP="0084569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8456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77" w:type="dxa"/>
            <w:gridSpan w:val="2"/>
            <w:tcMar>
              <w:top w:w="50" w:type="dxa"/>
              <w:left w:w="100" w:type="dxa"/>
            </w:tcMar>
          </w:tcPr>
          <w:p w:rsidR="003E4510" w:rsidRPr="00845697" w:rsidRDefault="003E4510" w:rsidP="008456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4510" w:rsidRPr="005B5A1A" w:rsidRDefault="003E4510" w:rsidP="005B5A1A">
      <w:pPr>
        <w:spacing w:after="0" w:line="240" w:lineRule="auto"/>
        <w:rPr>
          <w:rFonts w:ascii="Times New Roman" w:hAnsi="Times New Roman"/>
          <w:sz w:val="24"/>
          <w:szCs w:val="24"/>
        </w:rPr>
        <w:sectPr w:rsidR="003E4510" w:rsidRPr="005B5A1A" w:rsidSect="005B5A1A">
          <w:pgSz w:w="16383" w:h="11906" w:orient="landscape"/>
          <w:pgMar w:top="1134" w:right="567" w:bottom="567" w:left="567" w:header="709" w:footer="709" w:gutter="0"/>
          <w:cols w:space="720"/>
        </w:sectPr>
      </w:pPr>
    </w:p>
    <w:p w:rsidR="003E4510" w:rsidRPr="005B5A1A" w:rsidRDefault="007B34D4" w:rsidP="00B27187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bookmarkStart w:id="9" w:name="block-56656224"/>
      <w:bookmarkEnd w:id="8"/>
      <w:r w:rsidRPr="005B5A1A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B27187" w:rsidRDefault="00B27187" w:rsidP="00B27187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3E4510" w:rsidRPr="00B27187" w:rsidRDefault="007B34D4" w:rsidP="00B27187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B27187" w:rsidRDefault="007B34D4" w:rsidP="00B27187">
      <w:pPr>
        <w:pStyle w:val="af"/>
        <w:numPr>
          <w:ilvl w:val="0"/>
          <w:numId w:val="3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10" w:name="c6612d7c-6144-4cab-b55c-f60ef824c9f9"/>
      <w:r w:rsidRPr="00B27187">
        <w:rPr>
          <w:rFonts w:ascii="Times New Roman" w:hAnsi="Times New Roman"/>
          <w:color w:val="000000"/>
          <w:sz w:val="24"/>
          <w:szCs w:val="24"/>
        </w:rPr>
        <w:t>История. История России, XVIII – начало XIX в.: 8-й класс: учебник Мединский В.Р., Торкунов А.В. Акционерное общество «Издательство «Просвещение»</w:t>
      </w:r>
      <w:bookmarkEnd w:id="10"/>
    </w:p>
    <w:p w:rsidR="00B27187" w:rsidRDefault="007B34D4" w:rsidP="00B27187">
      <w:pPr>
        <w:pStyle w:val="af"/>
        <w:numPr>
          <w:ilvl w:val="0"/>
          <w:numId w:val="3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27187">
        <w:rPr>
          <w:rFonts w:ascii="Times New Roman" w:hAnsi="Times New Roman"/>
          <w:color w:val="000000"/>
          <w:sz w:val="24"/>
          <w:szCs w:val="24"/>
        </w:rPr>
        <w:t>История. Всеобщая история. История Нового времени, XIX – начало XX в.: 9-й класс: учебник Мединский В.Р., Чубарьян А.О. Акционерное общество «Издательство «Просвещение»</w:t>
      </w:r>
    </w:p>
    <w:p w:rsidR="00B27187" w:rsidRDefault="007B34D4" w:rsidP="00B27187">
      <w:pPr>
        <w:pStyle w:val="af"/>
        <w:numPr>
          <w:ilvl w:val="0"/>
          <w:numId w:val="3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27187">
        <w:rPr>
          <w:rFonts w:ascii="Times New Roman" w:hAnsi="Times New Roman"/>
          <w:color w:val="000000"/>
          <w:sz w:val="24"/>
          <w:szCs w:val="24"/>
        </w:rPr>
        <w:t>История. История России, 1825 – 1914 гг.: 9-й класс: учебник Мединский В.Р., Торкунов А.В. Акционерное общество «Издательство «Просвещение»</w:t>
      </w:r>
    </w:p>
    <w:p w:rsidR="00B27187" w:rsidRPr="00B27187" w:rsidRDefault="007B34D4" w:rsidP="00B27187">
      <w:pPr>
        <w:pStyle w:val="af"/>
        <w:numPr>
          <w:ilvl w:val="0"/>
          <w:numId w:val="3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27187">
        <w:rPr>
          <w:rFonts w:ascii="Times New Roman" w:hAnsi="Times New Roman"/>
          <w:color w:val="000000"/>
          <w:sz w:val="24"/>
          <w:szCs w:val="24"/>
        </w:rPr>
        <w:t>История. Всеобщая история. История Нового времени, XVIII – начало XIX в.: 8-й класс: учебник Мединский В.Р., Чубарьян А.О. Акционерное общество «Издательство «Просвещение»</w:t>
      </w:r>
      <w:bookmarkStart w:id="11" w:name="68f33cfc-0a1b-42f0-8cbb-6f53d3fe808b"/>
    </w:p>
    <w:p w:rsidR="00B27187" w:rsidRDefault="007B34D4" w:rsidP="00B27187">
      <w:pPr>
        <w:pStyle w:val="af"/>
        <w:numPr>
          <w:ilvl w:val="0"/>
          <w:numId w:val="3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27187">
        <w:rPr>
          <w:rFonts w:ascii="Times New Roman" w:hAnsi="Times New Roman"/>
          <w:color w:val="000000"/>
          <w:sz w:val="24"/>
          <w:szCs w:val="24"/>
        </w:rPr>
        <w:t>История России.8класс</w:t>
      </w:r>
      <w:proofErr w:type="gramStart"/>
      <w:r w:rsidRPr="00B27187">
        <w:rPr>
          <w:rFonts w:ascii="Times New Roman" w:hAnsi="Times New Roman"/>
          <w:color w:val="000000"/>
          <w:sz w:val="24"/>
          <w:szCs w:val="24"/>
        </w:rPr>
        <w:t>.У</w:t>
      </w:r>
      <w:proofErr w:type="gramEnd"/>
      <w:r w:rsidRPr="00B27187">
        <w:rPr>
          <w:rFonts w:ascii="Times New Roman" w:hAnsi="Times New Roman"/>
          <w:color w:val="000000"/>
          <w:sz w:val="24"/>
          <w:szCs w:val="24"/>
        </w:rPr>
        <w:t xml:space="preserve">чебник для общеобразовательных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школ.В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двух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частях.Под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ред.академика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РАНА.В.Торкунова.Рекомендовано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Министерством просвещения РФ.М.,"Просвещение"2018.</w:t>
      </w:r>
      <w:bookmarkEnd w:id="11"/>
    </w:p>
    <w:p w:rsidR="00B27187" w:rsidRPr="00B27187" w:rsidRDefault="007B34D4" w:rsidP="00B27187">
      <w:pPr>
        <w:pStyle w:val="af"/>
        <w:numPr>
          <w:ilvl w:val="0"/>
          <w:numId w:val="3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27187">
        <w:rPr>
          <w:rFonts w:ascii="Times New Roman" w:hAnsi="Times New Roman"/>
          <w:color w:val="000000"/>
          <w:sz w:val="24"/>
          <w:szCs w:val="24"/>
        </w:rPr>
        <w:t xml:space="preserve">История Нового времени.8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класс</w:t>
      </w:r>
      <w:proofErr w:type="gramStart"/>
      <w:r w:rsidRPr="00B27187">
        <w:rPr>
          <w:rFonts w:ascii="Times New Roman" w:hAnsi="Times New Roman"/>
          <w:color w:val="000000"/>
          <w:sz w:val="24"/>
          <w:szCs w:val="24"/>
        </w:rPr>
        <w:t>.У</w:t>
      </w:r>
      <w:proofErr w:type="gramEnd"/>
      <w:r w:rsidRPr="00B27187">
        <w:rPr>
          <w:rFonts w:ascii="Times New Roman" w:hAnsi="Times New Roman"/>
          <w:color w:val="000000"/>
          <w:sz w:val="24"/>
          <w:szCs w:val="24"/>
        </w:rPr>
        <w:t>чебник.Под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ред.А.А.Искандерова.Допущено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Министерством п</w:t>
      </w:r>
      <w:r w:rsidR="00B27187">
        <w:rPr>
          <w:rFonts w:ascii="Times New Roman" w:hAnsi="Times New Roman"/>
          <w:color w:val="000000"/>
          <w:sz w:val="24"/>
          <w:szCs w:val="24"/>
        </w:rPr>
        <w:t>росвещения.М.,"Просвещение"2022.</w:t>
      </w:r>
    </w:p>
    <w:p w:rsidR="00B27187" w:rsidRDefault="007B34D4" w:rsidP="00B27187">
      <w:pPr>
        <w:pStyle w:val="af"/>
        <w:numPr>
          <w:ilvl w:val="0"/>
          <w:numId w:val="3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27187">
        <w:rPr>
          <w:rFonts w:ascii="Times New Roman" w:hAnsi="Times New Roman"/>
          <w:color w:val="000000"/>
          <w:sz w:val="24"/>
          <w:szCs w:val="24"/>
        </w:rPr>
        <w:t xml:space="preserve"> История России.9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класс</w:t>
      </w:r>
      <w:proofErr w:type="gramStart"/>
      <w:r w:rsidRPr="00B27187">
        <w:rPr>
          <w:rFonts w:ascii="Times New Roman" w:hAnsi="Times New Roman"/>
          <w:color w:val="000000"/>
          <w:sz w:val="24"/>
          <w:szCs w:val="24"/>
        </w:rPr>
        <w:t>.У</w:t>
      </w:r>
      <w:proofErr w:type="gramEnd"/>
      <w:r w:rsidRPr="00B27187">
        <w:rPr>
          <w:rFonts w:ascii="Times New Roman" w:hAnsi="Times New Roman"/>
          <w:color w:val="000000"/>
          <w:sz w:val="24"/>
          <w:szCs w:val="24"/>
        </w:rPr>
        <w:t>чебник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для общеобразовательных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школ.Под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ред.А.В.Торкунова.В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двух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частях.Рекомендовано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Министерством просвещения РФ.М.,"Просвещение"2019.</w:t>
      </w:r>
    </w:p>
    <w:p w:rsidR="003E4510" w:rsidRPr="00B27187" w:rsidRDefault="007B34D4" w:rsidP="00B27187">
      <w:pPr>
        <w:pStyle w:val="af"/>
        <w:numPr>
          <w:ilvl w:val="0"/>
          <w:numId w:val="3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27187">
        <w:rPr>
          <w:rFonts w:ascii="Times New Roman" w:hAnsi="Times New Roman"/>
          <w:color w:val="000000"/>
          <w:sz w:val="24"/>
          <w:szCs w:val="24"/>
        </w:rPr>
        <w:t xml:space="preserve">Всеобщая история Нового времени.9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класс</w:t>
      </w:r>
      <w:proofErr w:type="gramStart"/>
      <w:r w:rsidRPr="00B27187">
        <w:rPr>
          <w:rFonts w:ascii="Times New Roman" w:hAnsi="Times New Roman"/>
          <w:color w:val="000000"/>
          <w:sz w:val="24"/>
          <w:szCs w:val="24"/>
        </w:rPr>
        <w:t>.У</w:t>
      </w:r>
      <w:proofErr w:type="gramEnd"/>
      <w:r w:rsidRPr="00B27187">
        <w:rPr>
          <w:rFonts w:ascii="Times New Roman" w:hAnsi="Times New Roman"/>
          <w:color w:val="000000"/>
          <w:sz w:val="24"/>
          <w:szCs w:val="24"/>
        </w:rPr>
        <w:t>чебник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для общеобразовательных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школ.Под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187">
        <w:rPr>
          <w:rFonts w:ascii="Times New Roman" w:hAnsi="Times New Roman"/>
          <w:color w:val="000000"/>
          <w:sz w:val="24"/>
          <w:szCs w:val="24"/>
        </w:rPr>
        <w:t>ред.А.А.Искандерова.Рекомендовано</w:t>
      </w:r>
      <w:proofErr w:type="spellEnd"/>
      <w:r w:rsidRPr="00B27187">
        <w:rPr>
          <w:rFonts w:ascii="Times New Roman" w:hAnsi="Times New Roman"/>
          <w:color w:val="000000"/>
          <w:sz w:val="24"/>
          <w:szCs w:val="24"/>
        </w:rPr>
        <w:t xml:space="preserve"> Министерством просвещения РФ.М.,"Просвещение"2019. </w:t>
      </w:r>
    </w:p>
    <w:p w:rsidR="003E4510" w:rsidRPr="005B5A1A" w:rsidRDefault="003E4510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bookmarkStart w:id="12" w:name="1cc6b14d-c379-4145-83ce-d61c41a33d45"/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В.В.Кириллов</w:t>
      </w:r>
      <w:proofErr w:type="gramStart"/>
      <w:r w:rsidRPr="005B5A1A">
        <w:rPr>
          <w:rFonts w:ascii="Times New Roman" w:hAnsi="Times New Roman"/>
          <w:color w:val="000000"/>
          <w:sz w:val="24"/>
          <w:szCs w:val="24"/>
        </w:rPr>
        <w:t>.О</w:t>
      </w:r>
      <w:proofErr w:type="gramEnd"/>
      <w:r w:rsidRPr="005B5A1A">
        <w:rPr>
          <w:rFonts w:ascii="Times New Roman" w:hAnsi="Times New Roman"/>
          <w:color w:val="000000"/>
          <w:sz w:val="24"/>
          <w:szCs w:val="24"/>
        </w:rPr>
        <w:t>течественная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A1A">
        <w:rPr>
          <w:rFonts w:ascii="Times New Roman" w:hAnsi="Times New Roman"/>
          <w:color w:val="000000"/>
          <w:sz w:val="24"/>
          <w:szCs w:val="24"/>
        </w:rPr>
        <w:t>история.В</w:t>
      </w:r>
      <w:proofErr w:type="spellEnd"/>
      <w:r w:rsidRPr="005B5A1A">
        <w:rPr>
          <w:rFonts w:ascii="Times New Roman" w:hAnsi="Times New Roman"/>
          <w:color w:val="000000"/>
          <w:sz w:val="24"/>
          <w:szCs w:val="24"/>
        </w:rPr>
        <w:t xml:space="preserve"> схемах и таблицах.М.,2023</w:t>
      </w:r>
      <w:bookmarkEnd w:id="12"/>
    </w:p>
    <w:p w:rsidR="003E4510" w:rsidRPr="005B5A1A" w:rsidRDefault="003E4510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bookmarkStart w:id="13" w:name="954910a6-450c-47a0-80e2-529fad0f6e94"/>
    <w:p w:rsidR="00B27187" w:rsidRDefault="00B27187" w:rsidP="005B5A1A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HYPERLINK "</w:instrText>
      </w:r>
      <w:r w:rsidRPr="005B5A1A">
        <w:rPr>
          <w:rFonts w:ascii="Times New Roman" w:hAnsi="Times New Roman"/>
          <w:color w:val="000000"/>
          <w:sz w:val="24"/>
          <w:szCs w:val="24"/>
        </w:rPr>
        <w:instrText>http://wwwed.gov.ru/</w:instrText>
      </w:r>
      <w:r>
        <w:rPr>
          <w:rFonts w:ascii="Times New Roman" w:hAnsi="Times New Roman"/>
          <w:color w:val="000000"/>
          <w:sz w:val="24"/>
          <w:szCs w:val="24"/>
        </w:rPr>
        <w:instrText xml:space="preserve">" </w:instrText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C65A61">
        <w:rPr>
          <w:rStyle w:val="ac"/>
          <w:rFonts w:ascii="Times New Roman" w:hAnsi="Times New Roman"/>
          <w:sz w:val="24"/>
          <w:szCs w:val="24"/>
        </w:rPr>
        <w:t>http://wwwed.gov.ru/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7B34D4"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13"/>
    </w:p>
    <w:p w:rsidR="00B27187" w:rsidRDefault="007B34D4" w:rsidP="005B5A1A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5B5A1A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422" w:history="1">
        <w:r w:rsidR="00B27187" w:rsidRPr="00C65A61">
          <w:rPr>
            <w:rStyle w:val="ac"/>
            <w:rFonts w:ascii="Times New Roman" w:hAnsi="Times New Roman"/>
            <w:sz w:val="24"/>
            <w:szCs w:val="24"/>
          </w:rPr>
          <w:t>http://k-obr.spb.ru/</w:t>
        </w:r>
      </w:hyperlink>
    </w:p>
    <w:p w:rsidR="003E4510" w:rsidRPr="005B5A1A" w:rsidRDefault="007B34D4" w:rsidP="005B5A1A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5B5A1A">
        <w:rPr>
          <w:rFonts w:ascii="Times New Roman" w:hAnsi="Times New Roman"/>
          <w:sz w:val="24"/>
          <w:szCs w:val="24"/>
        </w:rPr>
        <w:br/>
      </w:r>
      <w:r w:rsidRPr="005B5A1A">
        <w:rPr>
          <w:rFonts w:ascii="Times New Roman" w:hAnsi="Times New Roman"/>
          <w:sz w:val="24"/>
          <w:szCs w:val="24"/>
        </w:rPr>
        <w:br/>
      </w:r>
    </w:p>
    <w:bookmarkEnd w:id="9"/>
    <w:p w:rsidR="003E4510" w:rsidRDefault="003E4510" w:rsidP="005B5A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5A1A" w:rsidRPr="005B5A1A" w:rsidRDefault="005B5A1A" w:rsidP="005B5A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B5A1A" w:rsidRPr="005B5A1A" w:rsidSect="00B27187">
      <w:pgSz w:w="11906" w:h="16383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53A6"/>
    <w:multiLevelType w:val="multilevel"/>
    <w:tmpl w:val="4F7A7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4C7A35F"/>
    <w:multiLevelType w:val="multilevel"/>
    <w:tmpl w:val="AE207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0C3FA16E"/>
    <w:multiLevelType w:val="multilevel"/>
    <w:tmpl w:val="CE8EA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0C5C6136"/>
    <w:multiLevelType w:val="multilevel"/>
    <w:tmpl w:val="EE746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>
    <w:nsid w:val="0C7E497C"/>
    <w:multiLevelType w:val="multilevel"/>
    <w:tmpl w:val="B7B66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>
    <w:nsid w:val="0CFEC5B0"/>
    <w:multiLevelType w:val="multilevel"/>
    <w:tmpl w:val="6360D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>
    <w:nsid w:val="0EED5861"/>
    <w:multiLevelType w:val="multilevel"/>
    <w:tmpl w:val="892E4C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>
    <w:nsid w:val="0FF3632B"/>
    <w:multiLevelType w:val="multilevel"/>
    <w:tmpl w:val="CFF8E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>
    <w:nsid w:val="1544090D"/>
    <w:multiLevelType w:val="multilevel"/>
    <w:tmpl w:val="63288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>
    <w:nsid w:val="15AB3394"/>
    <w:multiLevelType w:val="multilevel"/>
    <w:tmpl w:val="C6F2A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">
    <w:nsid w:val="1A6A8551"/>
    <w:multiLevelType w:val="multilevel"/>
    <w:tmpl w:val="EC342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1">
    <w:nsid w:val="1F1F6EDD"/>
    <w:multiLevelType w:val="multilevel"/>
    <w:tmpl w:val="6A967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2">
    <w:nsid w:val="1F94938F"/>
    <w:multiLevelType w:val="multilevel"/>
    <w:tmpl w:val="2F3A1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3">
    <w:nsid w:val="21A64213"/>
    <w:multiLevelType w:val="multilevel"/>
    <w:tmpl w:val="255EE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4">
    <w:nsid w:val="23E07C4C"/>
    <w:multiLevelType w:val="multilevel"/>
    <w:tmpl w:val="DE785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5">
    <w:nsid w:val="26BCB177"/>
    <w:multiLevelType w:val="multilevel"/>
    <w:tmpl w:val="6E6A57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6">
    <w:nsid w:val="2A9E384B"/>
    <w:multiLevelType w:val="multilevel"/>
    <w:tmpl w:val="46B88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7">
    <w:nsid w:val="2B62E29A"/>
    <w:multiLevelType w:val="multilevel"/>
    <w:tmpl w:val="F05A4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8">
    <w:nsid w:val="336B2343"/>
    <w:multiLevelType w:val="multilevel"/>
    <w:tmpl w:val="A558C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9">
    <w:nsid w:val="37B7A256"/>
    <w:multiLevelType w:val="multilevel"/>
    <w:tmpl w:val="AD566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0">
    <w:nsid w:val="38171CA4"/>
    <w:multiLevelType w:val="multilevel"/>
    <w:tmpl w:val="114CE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1">
    <w:nsid w:val="3DE22181"/>
    <w:multiLevelType w:val="multilevel"/>
    <w:tmpl w:val="D1902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2">
    <w:nsid w:val="3E9A1704"/>
    <w:multiLevelType w:val="multilevel"/>
    <w:tmpl w:val="E1D69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3">
    <w:nsid w:val="40713D41"/>
    <w:multiLevelType w:val="multilevel"/>
    <w:tmpl w:val="A198E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4">
    <w:nsid w:val="4251C2AD"/>
    <w:multiLevelType w:val="multilevel"/>
    <w:tmpl w:val="3D16E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5">
    <w:nsid w:val="443F5DD9"/>
    <w:multiLevelType w:val="multilevel"/>
    <w:tmpl w:val="83AAA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6">
    <w:nsid w:val="48652B12"/>
    <w:multiLevelType w:val="multilevel"/>
    <w:tmpl w:val="A35ED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7">
    <w:nsid w:val="4870BE42"/>
    <w:multiLevelType w:val="multilevel"/>
    <w:tmpl w:val="A2481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8">
    <w:nsid w:val="54712074"/>
    <w:multiLevelType w:val="multilevel"/>
    <w:tmpl w:val="471420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9">
    <w:nsid w:val="54ED1555"/>
    <w:multiLevelType w:val="multilevel"/>
    <w:tmpl w:val="AF028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0">
    <w:nsid w:val="567D21CF"/>
    <w:multiLevelType w:val="multilevel"/>
    <w:tmpl w:val="34CE2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1">
    <w:nsid w:val="5A6D43A7"/>
    <w:multiLevelType w:val="multilevel"/>
    <w:tmpl w:val="85685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2">
    <w:nsid w:val="66A92AA0"/>
    <w:multiLevelType w:val="hybridMultilevel"/>
    <w:tmpl w:val="0FDEF3B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3">
    <w:nsid w:val="66BD6D87"/>
    <w:multiLevelType w:val="multilevel"/>
    <w:tmpl w:val="8B944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4">
    <w:nsid w:val="7798D5E8"/>
    <w:multiLevelType w:val="multilevel"/>
    <w:tmpl w:val="CF4E6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5">
    <w:nsid w:val="7966C053"/>
    <w:multiLevelType w:val="multilevel"/>
    <w:tmpl w:val="90BE57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6">
    <w:nsid w:val="7C49344A"/>
    <w:multiLevelType w:val="multilevel"/>
    <w:tmpl w:val="2FC85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7">
    <w:nsid w:val="7D6EC768"/>
    <w:multiLevelType w:val="multilevel"/>
    <w:tmpl w:val="CFDCC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8">
    <w:nsid w:val="7F4541E9"/>
    <w:multiLevelType w:val="multilevel"/>
    <w:tmpl w:val="75883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20"/>
  </w:num>
  <w:num w:numId="2">
    <w:abstractNumId w:val="3"/>
  </w:num>
  <w:num w:numId="3">
    <w:abstractNumId w:val="13"/>
  </w:num>
  <w:num w:numId="4">
    <w:abstractNumId w:val="6"/>
  </w:num>
  <w:num w:numId="5">
    <w:abstractNumId w:val="38"/>
  </w:num>
  <w:num w:numId="6">
    <w:abstractNumId w:val="9"/>
  </w:num>
  <w:num w:numId="7">
    <w:abstractNumId w:val="34"/>
  </w:num>
  <w:num w:numId="8">
    <w:abstractNumId w:val="12"/>
  </w:num>
  <w:num w:numId="9">
    <w:abstractNumId w:val="30"/>
  </w:num>
  <w:num w:numId="10">
    <w:abstractNumId w:val="26"/>
  </w:num>
  <w:num w:numId="11">
    <w:abstractNumId w:val="1"/>
  </w:num>
  <w:num w:numId="12">
    <w:abstractNumId w:val="11"/>
  </w:num>
  <w:num w:numId="13">
    <w:abstractNumId w:val="19"/>
  </w:num>
  <w:num w:numId="14">
    <w:abstractNumId w:val="5"/>
  </w:num>
  <w:num w:numId="15">
    <w:abstractNumId w:val="28"/>
  </w:num>
  <w:num w:numId="16">
    <w:abstractNumId w:val="16"/>
  </w:num>
  <w:num w:numId="17">
    <w:abstractNumId w:val="4"/>
  </w:num>
  <w:num w:numId="18">
    <w:abstractNumId w:val="2"/>
  </w:num>
  <w:num w:numId="19">
    <w:abstractNumId w:val="7"/>
  </w:num>
  <w:num w:numId="20">
    <w:abstractNumId w:val="25"/>
  </w:num>
  <w:num w:numId="21">
    <w:abstractNumId w:val="23"/>
  </w:num>
  <w:num w:numId="22">
    <w:abstractNumId w:val="14"/>
  </w:num>
  <w:num w:numId="23">
    <w:abstractNumId w:val="21"/>
  </w:num>
  <w:num w:numId="24">
    <w:abstractNumId w:val="33"/>
  </w:num>
  <w:num w:numId="25">
    <w:abstractNumId w:val="31"/>
  </w:num>
  <w:num w:numId="26">
    <w:abstractNumId w:val="36"/>
  </w:num>
  <w:num w:numId="27">
    <w:abstractNumId w:val="15"/>
  </w:num>
  <w:num w:numId="28">
    <w:abstractNumId w:val="29"/>
  </w:num>
  <w:num w:numId="29">
    <w:abstractNumId w:val="24"/>
  </w:num>
  <w:num w:numId="30">
    <w:abstractNumId w:val="37"/>
  </w:num>
  <w:num w:numId="31">
    <w:abstractNumId w:val="8"/>
  </w:num>
  <w:num w:numId="32">
    <w:abstractNumId w:val="18"/>
  </w:num>
  <w:num w:numId="33">
    <w:abstractNumId w:val="35"/>
  </w:num>
  <w:num w:numId="34">
    <w:abstractNumId w:val="0"/>
  </w:num>
  <w:num w:numId="35">
    <w:abstractNumId w:val="27"/>
  </w:num>
  <w:num w:numId="36">
    <w:abstractNumId w:val="10"/>
  </w:num>
  <w:num w:numId="37">
    <w:abstractNumId w:val="17"/>
  </w:num>
  <w:num w:numId="38">
    <w:abstractNumId w:val="22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E4510"/>
    <w:rsid w:val="003E4510"/>
    <w:rsid w:val="005B5A1A"/>
    <w:rsid w:val="0068228B"/>
    <w:rsid w:val="007B34D4"/>
    <w:rsid w:val="00845697"/>
    <w:rsid w:val="00B27187"/>
    <w:rsid w:val="00FF085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00"/>
      <w:outlineLvl w:val="2"/>
    </w:pPr>
    <w:rPr>
      <w:b/>
      <w:color w:val="4F81BD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00"/>
      <w:outlineLvl w:val="3"/>
    </w:pPr>
    <w:rPr>
      <w:b/>
      <w:i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80"/>
        <w:tab w:val="right" w:pos="9360"/>
      </w:tabs>
    </w:pPr>
  </w:style>
  <w:style w:type="paragraph" w:styleId="a5">
    <w:name w:val="Normal Indent"/>
    <w:basedOn w:val="a"/>
    <w:pPr>
      <w:ind w:left="720"/>
    </w:pPr>
  </w:style>
  <w:style w:type="paragraph" w:styleId="a6">
    <w:name w:val="Subtitle"/>
    <w:basedOn w:val="a"/>
    <w:next w:val="a"/>
    <w:link w:val="a7"/>
    <w:qFormat/>
    <w:pPr>
      <w:ind w:left="86"/>
    </w:pPr>
    <w:rPr>
      <w:i/>
      <w:color w:val="4F81BD"/>
      <w:sz w:val="24"/>
    </w:rPr>
  </w:style>
  <w:style w:type="paragraph" w:styleId="a8">
    <w:name w:val="Title"/>
    <w:basedOn w:val="a"/>
    <w:next w:val="a"/>
    <w:link w:val="a9"/>
    <w:qFormat/>
    <w:pPr>
      <w:pBdr>
        <w:bottom w:val="single" w:sz="8" w:space="4" w:color="4F81BD"/>
      </w:pBdr>
      <w:spacing w:after="300"/>
      <w:contextualSpacing/>
    </w:pPr>
    <w:rPr>
      <w:color w:val="17365D"/>
      <w:sz w:val="52"/>
    </w:rPr>
  </w:style>
  <w:style w:type="paragraph" w:styleId="aa">
    <w:name w:val="caption"/>
    <w:basedOn w:val="a"/>
    <w:next w:val="a"/>
    <w:semiHidden/>
    <w:qFormat/>
    <w:pPr>
      <w:spacing w:line="240" w:lineRule="auto"/>
    </w:pPr>
    <w:rPr>
      <w:b/>
      <w:color w:val="4F81BD"/>
      <w:sz w:val="18"/>
    </w:rPr>
  </w:style>
  <w:style w:type="character" w:styleId="ab">
    <w:name w:val="line number"/>
    <w:basedOn w:val="a0"/>
    <w:semiHidden/>
  </w:style>
  <w:style w:type="character" w:styleId="ac">
    <w:name w:val="Hyperlink"/>
    <w:basedOn w:val="a0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10">
    <w:name w:val="Заголовок 1 Знак"/>
    <w:basedOn w:val="a0"/>
    <w:link w:val="1"/>
    <w:rPr>
      <w:b/>
      <w:color w:val="365F91"/>
      <w:sz w:val="28"/>
    </w:rPr>
  </w:style>
  <w:style w:type="character" w:customStyle="1" w:styleId="20">
    <w:name w:val="Заголовок 2 Знак"/>
    <w:basedOn w:val="a0"/>
    <w:link w:val="2"/>
    <w:rPr>
      <w:b/>
      <w:color w:val="4F81BD"/>
      <w:sz w:val="26"/>
    </w:rPr>
  </w:style>
  <w:style w:type="character" w:customStyle="1" w:styleId="30">
    <w:name w:val="Заголовок 3 Знак"/>
    <w:basedOn w:val="a0"/>
    <w:link w:val="3"/>
    <w:rPr>
      <w:b/>
      <w:color w:val="4F81BD"/>
    </w:rPr>
  </w:style>
  <w:style w:type="character" w:customStyle="1" w:styleId="40">
    <w:name w:val="Заголовок 4 Знак"/>
    <w:basedOn w:val="a0"/>
    <w:link w:val="4"/>
    <w:rPr>
      <w:b/>
      <w:i/>
      <w:color w:val="4F81BD"/>
    </w:rPr>
  </w:style>
  <w:style w:type="character" w:customStyle="1" w:styleId="a7">
    <w:name w:val="Подзаголовок Знак"/>
    <w:basedOn w:val="a0"/>
    <w:link w:val="a6"/>
    <w:rPr>
      <w:i/>
      <w:color w:val="4F81BD"/>
      <w:sz w:val="24"/>
    </w:rPr>
  </w:style>
  <w:style w:type="character" w:customStyle="1" w:styleId="a9">
    <w:name w:val="Название Знак"/>
    <w:basedOn w:val="a0"/>
    <w:link w:val="a8"/>
    <w:rPr>
      <w:color w:val="17365D"/>
      <w:sz w:val="52"/>
    </w:rPr>
  </w:style>
  <w:style w:type="character" w:styleId="ad">
    <w:name w:val="Emphasis"/>
    <w:basedOn w:val="a0"/>
    <w:qFormat/>
    <w:rPr>
      <w:i/>
    </w:rPr>
  </w:style>
  <w:style w:type="table" w:styleId="1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27187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F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4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302" TargetMode="External"/><Relationship Id="rId367" Type="http://schemas.openxmlformats.org/officeDocument/2006/relationships/hyperlink" Target="https://m.edsoo.ru/8864f1e6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71" Type="http://schemas.openxmlformats.org/officeDocument/2006/relationships/hyperlink" Target="https://m.edsoo.ru/88648c7e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ac2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fb6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740" TargetMode="External"/><Relationship Id="rId140" Type="http://schemas.openxmlformats.org/officeDocument/2006/relationships/hyperlink" Target="https://m.edsoo.ru/886465e6" TargetMode="External"/><Relationship Id="rId161" Type="http://schemas.openxmlformats.org/officeDocument/2006/relationships/hyperlink" Target="https://m.edsoo.ru/886480bc" TargetMode="External"/><Relationship Id="rId182" Type="http://schemas.openxmlformats.org/officeDocument/2006/relationships/hyperlink" Target="https://m.edsoo.ru/88649cd2" TargetMode="External"/><Relationship Id="rId217" Type="http://schemas.openxmlformats.org/officeDocument/2006/relationships/hyperlink" Target="https://m.edsoo.ru/8a183e76" TargetMode="External"/><Relationship Id="rId378" Type="http://schemas.openxmlformats.org/officeDocument/2006/relationships/hyperlink" Target="https://m.edsoo.ru/8a190b80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e0e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508" TargetMode="External"/><Relationship Id="rId151" Type="http://schemas.openxmlformats.org/officeDocument/2006/relationships/hyperlink" Target="https://m.edsoo.ru/886474dc" TargetMode="External"/><Relationship Id="rId368" Type="http://schemas.openxmlformats.org/officeDocument/2006/relationships/hyperlink" Target="https://m.edsoo.ru/8864f2fe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8e36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%5D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141" Type="http://schemas.openxmlformats.org/officeDocument/2006/relationships/hyperlink" Target="https://m.edsoo.ru/886469b0" TargetMode="External"/><Relationship Id="rId358" Type="http://schemas.openxmlformats.org/officeDocument/2006/relationships/hyperlink" Target="https://m.edsoo.ru/8864e17e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1d4" TargetMode="External"/><Relationship Id="rId183" Type="http://schemas.openxmlformats.org/officeDocument/2006/relationships/hyperlink" Target="https://m.edsoo.ru/8a17efa2" TargetMode="External"/><Relationship Id="rId218" Type="http://schemas.openxmlformats.org/officeDocument/2006/relationships/hyperlink" Target="https://m.edsoo.ru/8a18402e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3b8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fa8" TargetMode="External"/><Relationship Id="rId348" Type="http://schemas.openxmlformats.org/officeDocument/2006/relationships/hyperlink" Target="https://m.edsoo.ru/8a18f668" TargetMode="External"/><Relationship Id="rId369" Type="http://schemas.openxmlformats.org/officeDocument/2006/relationships/hyperlink" Target="https://m.edsoo.ru/8864f5d8" TargetMode="External"/><Relationship Id="rId152" Type="http://schemas.openxmlformats.org/officeDocument/2006/relationships/hyperlink" Target="https://m.edsoo.ru/88647608" TargetMode="External"/><Relationship Id="rId173" Type="http://schemas.openxmlformats.org/officeDocument/2006/relationships/hyperlink" Target="https://m.edsoo.ru/88648f62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ebe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59c" TargetMode="External"/><Relationship Id="rId359" Type="http://schemas.openxmlformats.org/officeDocument/2006/relationships/hyperlink" Target="https://m.edsoo.ru/8864e2dc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42" Type="http://schemas.openxmlformats.org/officeDocument/2006/relationships/hyperlink" Target="https://m.edsoo.ru/88646848" TargetMode="External"/><Relationship Id="rId163" Type="http://schemas.openxmlformats.org/officeDocument/2006/relationships/hyperlink" Target="https://m.edsoo.ru/886482ec" TargetMode="External"/><Relationship Id="rId184" Type="http://schemas.openxmlformats.org/officeDocument/2006/relationships/hyperlink" Target="https://m.edsoo.ru/8a17f31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6f0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d1d8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32" Type="http://schemas.openxmlformats.org/officeDocument/2006/relationships/hyperlink" Target="https://m.edsoo.ru/8640b7f6" TargetMode="External"/><Relationship Id="rId153" Type="http://schemas.openxmlformats.org/officeDocument/2006/relationships/hyperlink" Target="https://m.edsoo.ru/88647716" TargetMode="External"/><Relationship Id="rId174" Type="http://schemas.openxmlformats.org/officeDocument/2006/relationships/hyperlink" Target="https://m.edsoo.ru/88649070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44e" TargetMode="External"/><Relationship Id="rId381" Type="http://schemas.openxmlformats.org/officeDocument/2006/relationships/hyperlink" Target="https://m.edsoo.ru/8a19109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358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244" TargetMode="External"/><Relationship Id="rId101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770" TargetMode="External"/><Relationship Id="rId143" Type="http://schemas.openxmlformats.org/officeDocument/2006/relationships/hyperlink" Target="https://m.edsoo.ru/88646adc" TargetMode="External"/><Relationship Id="rId164" Type="http://schemas.openxmlformats.org/officeDocument/2006/relationships/hyperlink" Target="https://m.edsoo.ru/8864840e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a6e" TargetMode="External"/><Relationship Id="rId371" Type="http://schemas.openxmlformats.org/officeDocument/2006/relationships/hyperlink" Target="https://m.edsoo.ru/8864f83a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36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33" Type="http://schemas.openxmlformats.org/officeDocument/2006/relationships/hyperlink" Target="https://m.edsoo.ru/8640b990" TargetMode="External"/><Relationship Id="rId154" Type="http://schemas.openxmlformats.org/officeDocument/2006/relationships/hyperlink" Target="https://m.edsoo.ru/88647838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858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848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12c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23" Type="http://schemas.openxmlformats.org/officeDocument/2006/relationships/hyperlink" Target="https://m.edsoo.ru/8640a91e" TargetMode="External"/><Relationship Id="rId144" Type="http://schemas.openxmlformats.org/officeDocument/2006/relationships/hyperlink" Target="https://m.edsoo.ru/88646c1c" TargetMode="External"/><Relationship Id="rId330" Type="http://schemas.openxmlformats.org/officeDocument/2006/relationships/hyperlink" Target="https://m.edsoo.ru/8a18d51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5bc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bb8" TargetMode="External"/><Relationship Id="rId372" Type="http://schemas.openxmlformats.org/officeDocument/2006/relationships/hyperlink" Target="https://m.edsoo.ru/8864f9b6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2e5e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6ca" TargetMode="External"/><Relationship Id="rId134" Type="http://schemas.openxmlformats.org/officeDocument/2006/relationships/hyperlink" Target="https://m.edsoo.ru/8640bb1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95a" TargetMode="External"/><Relationship Id="rId176" Type="http://schemas.openxmlformats.org/officeDocument/2006/relationships/hyperlink" Target="https://m.edsoo.ru/886492be" TargetMode="External"/><Relationship Id="rId197" Type="http://schemas.openxmlformats.org/officeDocument/2006/relationships/hyperlink" Target="https://m.edsoo.ru/8a180c26" TargetMode="External"/><Relationship Id="rId341" Type="http://schemas.openxmlformats.org/officeDocument/2006/relationships/hyperlink" Target="https://m.edsoo.ru/8a18e9d4" TargetMode="External"/><Relationship Id="rId362" Type="http://schemas.openxmlformats.org/officeDocument/2006/relationships/hyperlink" Target="https://m.edsoo.ru/8864e6b0" TargetMode="External"/><Relationship Id="rId383" Type="http://schemas.openxmlformats.org/officeDocument/2006/relationships/hyperlink" Target="https://m.edsoo.ru/8a191490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34c" TargetMode="External"/><Relationship Id="rId222" Type="http://schemas.openxmlformats.org/officeDocument/2006/relationships/hyperlink" Target="https://m.edsoo.ru/8a18466e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2da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hyperlink" Target="http://k-obr.spb.ru/" TargetMode="Externa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61</Pages>
  <Words>25533</Words>
  <Characters>145543</Characters>
  <Application>Microsoft Office Word</Application>
  <DocSecurity>0</DocSecurity>
  <Lines>1212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2026-03-13T10:01:00Z</cp:lastPrinted>
  <dcterms:created xsi:type="dcterms:W3CDTF">2025-08-27T19:07:00Z</dcterms:created>
  <dcterms:modified xsi:type="dcterms:W3CDTF">2026-03-14T06:22:00Z</dcterms:modified>
</cp:coreProperties>
</file>